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1DE7" w14:textId="23C5C121" w:rsidR="00023E54" w:rsidRDefault="00D8413F" w:rsidP="009356EC">
      <w:pPr>
        <w:rPr>
          <w:b/>
          <w:bCs/>
        </w:rPr>
      </w:pPr>
      <w:r>
        <w:rPr>
          <w:b/>
          <w:bCs/>
        </w:rPr>
        <w:t xml:space="preserve"> </w:t>
      </w:r>
    </w:p>
    <w:p w14:paraId="21DE4419" w14:textId="116BC2DC" w:rsidR="009356EC" w:rsidRPr="009356EC" w:rsidRDefault="009356EC" w:rsidP="009356EC">
      <w:pPr>
        <w:rPr>
          <w:b/>
          <w:bCs/>
        </w:rPr>
      </w:pPr>
      <w:r w:rsidRPr="009356EC">
        <w:rPr>
          <w:b/>
          <w:bCs/>
        </w:rPr>
        <w:t>Projektbeskrivelse</w:t>
      </w:r>
      <w:r w:rsidR="00023E54">
        <w:rPr>
          <w:b/>
          <w:bCs/>
        </w:rPr>
        <w:t xml:space="preserve"> </w:t>
      </w:r>
      <w:r w:rsidRPr="009356EC">
        <w:rPr>
          <w:b/>
          <w:bCs/>
        </w:rPr>
        <w:t>for udvidelse af Himmerlands Renseanlæg</w:t>
      </w:r>
    </w:p>
    <w:p w14:paraId="7643B892" w14:textId="14845853" w:rsidR="00463FA2" w:rsidRDefault="00463FA2" w:rsidP="00463FA2">
      <w:pPr>
        <w:shd w:val="clear" w:color="auto" w:fill="FFFFFF"/>
        <w:spacing w:before="100" w:beforeAutospacing="1" w:after="100" w:afterAutospacing="1"/>
      </w:pPr>
      <w:r>
        <w:t>Rensea</w:t>
      </w:r>
      <w:r w:rsidRPr="009356EC">
        <w:t>nlægget blev etableret i 2013 med en godkendt kapacitet på 75.000 PE, en hydraulisk kapacitet på 1980 m</w:t>
      </w:r>
      <w:r w:rsidRPr="009356EC">
        <w:rPr>
          <w:vertAlign w:val="superscript"/>
        </w:rPr>
        <w:t>3</w:t>
      </w:r>
      <w:r w:rsidRPr="009356EC">
        <w:t>/h. og en beregningsmæssig årlig tilledning på 5,66 mio. m</w:t>
      </w:r>
      <w:r w:rsidRPr="009356EC">
        <w:rPr>
          <w:vertAlign w:val="superscript"/>
        </w:rPr>
        <w:t>3</w:t>
      </w:r>
      <w:r w:rsidRPr="009356EC">
        <w:t xml:space="preserve"> spildevand</w:t>
      </w:r>
      <w:r>
        <w:t>.</w:t>
      </w:r>
    </w:p>
    <w:p w14:paraId="350B832C" w14:textId="4FFBD9F0" w:rsidR="00463FA2" w:rsidRPr="00463FA2" w:rsidRDefault="00463FA2" w:rsidP="00463FA2">
      <w:pPr>
        <w:shd w:val="clear" w:color="auto" w:fill="FFFFFF"/>
        <w:spacing w:before="100" w:beforeAutospacing="1" w:after="100" w:afterAutospacing="1"/>
      </w:pPr>
      <w:r w:rsidRPr="00463FA2">
        <w:t>I 2017 blev der indgået aftaler mellem Mariagerfjord Vand (MFV), Rebild Vand og Spildevand (RVS) og Vesthimmerlands Vand (VHV) om at tilslutte spildevand fra dele af Rebild Kommune</w:t>
      </w:r>
      <w:r w:rsidR="008A7959">
        <w:t xml:space="preserve"> (omfatter tidligere Nørager Kommune)</w:t>
      </w:r>
      <w:r w:rsidRPr="00463FA2">
        <w:t xml:space="preserve"> og fra Vesthimmerlands Kommune (i første omgang spildevandet fra Aars, men på sigt alt spildevandet fra kommunen) til Mariagerfjord Renseanlæg, som i samme aftale blev planlagt udbygget fra 75.000 PE til 275.000 PE</w:t>
      </w:r>
      <w:r w:rsidR="008A7959">
        <w:t xml:space="preserve"> i VVM og til 225.000 PE i udledningstilladelse</w:t>
      </w:r>
      <w:r w:rsidRPr="00463FA2">
        <w:t xml:space="preserve">. Aftalen indebærer at de tre forsyninger ejer renseanlægget i fællesskab, med tilhørende afskærende ledningsanlæg og udløbsledningen fra renseanlægget, </w:t>
      </w:r>
      <w:r w:rsidR="008A7959">
        <w:t>og ved kontraktens underskrivelse med ejerandelene</w:t>
      </w:r>
      <w:r w:rsidRPr="00463FA2">
        <w:t xml:space="preserve"> 4% til RVS, 17% til VHV og 79% til MFV</w:t>
      </w:r>
    </w:p>
    <w:p w14:paraId="15B40E25" w14:textId="68A8F58D" w:rsidR="00463FA2" w:rsidRPr="00463FA2" w:rsidRDefault="00463FA2" w:rsidP="00463FA2">
      <w:pPr>
        <w:shd w:val="clear" w:color="auto" w:fill="FFFFFF"/>
        <w:spacing w:before="100" w:beforeAutospacing="1" w:after="100" w:afterAutospacing="1"/>
      </w:pPr>
      <w:r w:rsidRPr="00463FA2">
        <w:t>De 3 forsyninger søger i denne</w:t>
      </w:r>
      <w:r w:rsidR="008A7959">
        <w:t xml:space="preserve"> fornyede</w:t>
      </w:r>
      <w:r w:rsidRPr="00463FA2">
        <w:t xml:space="preserve"> VVM-proces</w:t>
      </w:r>
      <w:r w:rsidR="008A7959">
        <w:t>,</w:t>
      </w:r>
      <w:r w:rsidRPr="00463FA2">
        <w:t xml:space="preserve"> om 325.000 PE med ret til belastning på 41.666 PE til (RVS), 116.667 PE til (VHV) og 166.667 PE til (MFV).</w:t>
      </w:r>
    </w:p>
    <w:p w14:paraId="378F6F25" w14:textId="38FE8348" w:rsidR="00463FA2" w:rsidRPr="00463FA2" w:rsidRDefault="00463FA2" w:rsidP="00463FA2">
      <w:pPr>
        <w:shd w:val="clear" w:color="auto" w:fill="FFFFFF"/>
        <w:spacing w:before="100" w:beforeAutospacing="1" w:after="100" w:afterAutospacing="1"/>
      </w:pPr>
      <w:r w:rsidRPr="00463FA2">
        <w:t xml:space="preserve">Hver forsyning er driftsansvarlig for de anlæg der er placeret i forsyningens ejerkommune, hvilket betyder at Mariagerfjord Vand er driftsansvarlig for renseanlægget. Derudover er Mariagerfjord Vand sekretariats ansvarlig for samarbejdet om fælles rensning på ét renseanlæg. </w:t>
      </w:r>
    </w:p>
    <w:p w14:paraId="14A79FC8" w14:textId="77777777" w:rsidR="00463FA2" w:rsidRPr="00463FA2" w:rsidRDefault="00463FA2" w:rsidP="00463FA2">
      <w:pPr>
        <w:shd w:val="clear" w:color="auto" w:fill="FFFFFF"/>
        <w:spacing w:before="100" w:beforeAutospacing="1" w:after="100" w:afterAutospacing="1"/>
      </w:pPr>
      <w:r w:rsidRPr="00463FA2">
        <w:t>I 2024 medførte samarbejdet, at Mariagerfjord Renseanlæg skiftede navn til Himmerlands Renseanlæg (HLR) og det formelle samarbejde mellem de 3 kommuner blev navngivet ”Fællesrensning Himmerland” og HLR ejes og drives af Fællesrensning Himmerland. Siden 1. juni 2024 er der renset spildevand fra alle tre forsyninger på HLR.</w:t>
      </w:r>
    </w:p>
    <w:p w14:paraId="7DA97E1D" w14:textId="77777777" w:rsidR="00463FA2" w:rsidRPr="00463FA2" w:rsidRDefault="00463FA2" w:rsidP="00463FA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r w:rsidRPr="00463FA2">
        <w:t>Udvidelsen af Himmerlands renseanlæg i 2020-21 skete oprindeligt på baggrund af en § 25-tilladelse, givet i juni 2020 til 275.000 PE, som d. 2. juli 2024 er blevet ophævet og hjemvist til fornyet behandling af Miljø- og Fødevareklagenævnet.</w:t>
      </w:r>
    </w:p>
    <w:p w14:paraId="66389F48" w14:textId="5249A2DA" w:rsidR="00463FA2" w:rsidRDefault="00463FA2" w:rsidP="00463FA2">
      <w:r w:rsidRPr="00463FA2">
        <w:t>Der skal derfor gennemføres en fornyet VVM-proces for den oprindelige udvidelse, hvoraf dele af projektet allerede er udført og derfor skal lovliggøres og i samme VVM-proces ansøges der om 325.000 PE. Vedlagte projektbeskrivelse fremhæver de dele af projektet, som på nuværende tidspunkt endnu ikke er udført, samt eventuelle ændringer, som kan nødvendiggøres på grund af ændrede forudsætninger.</w:t>
      </w:r>
      <w:r>
        <w:br w:type="page"/>
      </w:r>
    </w:p>
    <w:p w14:paraId="28CF7059" w14:textId="77777777" w:rsidR="00463FA2" w:rsidRDefault="00463FA2" w:rsidP="009356EC"/>
    <w:p w14:paraId="3479F1BF" w14:textId="423A16F4" w:rsidR="00BF57AD" w:rsidRDefault="00BF57AD" w:rsidP="00BF57AD">
      <w:r w:rsidRPr="009356EC">
        <w:t xml:space="preserve">De anlægstekniske dele af projektet på selve renseanlægget til 225.000 PE, samt spildevandsledningen fra Aars til Tobberup er udført som forudsat i den hjemviste § 25-tilladelse, og anlæggets kapacitet er forberedt på nedlæggelse og tilslutning af de i projektet omfattede rensningsanlæg i Vesthimmerland og Rebild </w:t>
      </w:r>
      <w:r w:rsidRPr="0077631C">
        <w:t>Kommuner, på nær</w:t>
      </w:r>
      <w:r w:rsidR="00CD1EFE" w:rsidRPr="0077631C">
        <w:t xml:space="preserve"> rensekapacitet for</w:t>
      </w:r>
      <w:r w:rsidRPr="0077631C">
        <w:t xml:space="preserve"> </w:t>
      </w:r>
      <w:r w:rsidRPr="009356EC">
        <w:t xml:space="preserve">Aalestrup, Stistrup og Løgstør. </w:t>
      </w:r>
      <w:r w:rsidR="00CD1EFE">
        <w:t>P</w:t>
      </w:r>
      <w:r w:rsidRPr="009356EC">
        <w:t>å nuværende tidspunkt</w:t>
      </w:r>
      <w:r w:rsidR="00CD1EFE" w:rsidRPr="009356EC">
        <w:t xml:space="preserve"> er kun 2 anlæg </w:t>
      </w:r>
      <w:r w:rsidRPr="009356EC">
        <w:t>nedlagt og tilsluttet Himmerlands Renseanlæg, idet de nedlagte renseanlæg Aalestrup og Årestrup er tilsluttet hhv. Stistrup og Haverslev, som endnu ikke er nedlagt.</w:t>
      </w:r>
    </w:p>
    <w:p w14:paraId="268361E3" w14:textId="77777777" w:rsidR="00BF57AD" w:rsidRDefault="00BF57AD" w:rsidP="00BF57AD"/>
    <w:p w14:paraId="612851FC" w14:textId="69AA3EE1" w:rsidR="009356EC" w:rsidRPr="009356EC" w:rsidRDefault="009356EC" w:rsidP="009356EC">
      <w:r w:rsidRPr="009356EC">
        <w:t>Status for nedlæggelse af renseanlæggene er vist i tabellen</w:t>
      </w:r>
      <w:r w:rsidR="00D8413F">
        <w:t xml:space="preserve">, </w:t>
      </w:r>
      <w:r w:rsidR="00300C49">
        <w:t xml:space="preserve">data </w:t>
      </w:r>
      <w:r w:rsidR="00D8413F">
        <w:t>(2014-2024)</w:t>
      </w:r>
    </w:p>
    <w:tbl>
      <w:tblPr>
        <w:tblW w:w="0" w:type="auto"/>
        <w:tblCellMar>
          <w:left w:w="70" w:type="dxa"/>
          <w:right w:w="70" w:type="dxa"/>
        </w:tblCellMar>
        <w:tblLook w:val="04A0" w:firstRow="1" w:lastRow="0" w:firstColumn="1" w:lastColumn="0" w:noHBand="0" w:noVBand="1"/>
      </w:tblPr>
      <w:tblGrid>
        <w:gridCol w:w="1976"/>
        <w:gridCol w:w="1424"/>
        <w:gridCol w:w="753"/>
        <w:gridCol w:w="905"/>
        <w:gridCol w:w="971"/>
        <w:gridCol w:w="874"/>
        <w:gridCol w:w="919"/>
        <w:gridCol w:w="870"/>
        <w:gridCol w:w="936"/>
      </w:tblGrid>
      <w:tr w:rsidR="009356EC" w:rsidRPr="009356EC" w14:paraId="5341C31D" w14:textId="77777777" w:rsidTr="009356EC">
        <w:trPr>
          <w:trHeight w:val="288"/>
        </w:trPr>
        <w:tc>
          <w:tcPr>
            <w:tcW w:w="0" w:type="auto"/>
            <w:tcBorders>
              <w:top w:val="single" w:sz="4" w:space="0" w:color="auto"/>
              <w:left w:val="single" w:sz="4" w:space="0" w:color="auto"/>
              <w:bottom w:val="nil"/>
              <w:right w:val="single" w:sz="4" w:space="0" w:color="auto"/>
            </w:tcBorders>
            <w:noWrap/>
            <w:vAlign w:val="bottom"/>
            <w:hideMark/>
          </w:tcPr>
          <w:p w14:paraId="62DE2E0D" w14:textId="77777777" w:rsidR="009356EC" w:rsidRPr="009356EC" w:rsidRDefault="009356EC" w:rsidP="009356EC">
            <w:pPr>
              <w:rPr>
                <w:sz w:val="18"/>
                <w:szCs w:val="18"/>
              </w:rPr>
            </w:pPr>
            <w:r w:rsidRPr="009356EC">
              <w:rPr>
                <w:sz w:val="18"/>
                <w:szCs w:val="18"/>
              </w:rPr>
              <w:t>Renseanlæg</w:t>
            </w:r>
          </w:p>
        </w:tc>
        <w:tc>
          <w:tcPr>
            <w:tcW w:w="0" w:type="auto"/>
            <w:tcBorders>
              <w:top w:val="single" w:sz="4" w:space="0" w:color="auto"/>
              <w:left w:val="single" w:sz="4" w:space="0" w:color="auto"/>
              <w:bottom w:val="nil"/>
              <w:right w:val="single" w:sz="4" w:space="0" w:color="auto"/>
            </w:tcBorders>
            <w:noWrap/>
            <w:vAlign w:val="bottom"/>
            <w:hideMark/>
          </w:tcPr>
          <w:p w14:paraId="00998C15" w14:textId="77777777" w:rsidR="009356EC" w:rsidRPr="009356EC" w:rsidRDefault="009356EC" w:rsidP="009356EC">
            <w:pPr>
              <w:rPr>
                <w:sz w:val="18"/>
                <w:szCs w:val="18"/>
              </w:rPr>
            </w:pPr>
            <w:r w:rsidRPr="009356EC">
              <w:rPr>
                <w:sz w:val="18"/>
                <w:szCs w:val="18"/>
              </w:rPr>
              <w:t>Kommune</w:t>
            </w:r>
          </w:p>
        </w:tc>
        <w:tc>
          <w:tcPr>
            <w:tcW w:w="0" w:type="auto"/>
            <w:tcBorders>
              <w:top w:val="single" w:sz="4" w:space="0" w:color="auto"/>
              <w:left w:val="single" w:sz="4" w:space="0" w:color="auto"/>
              <w:bottom w:val="nil"/>
              <w:right w:val="single" w:sz="4" w:space="0" w:color="auto"/>
            </w:tcBorders>
            <w:noWrap/>
            <w:vAlign w:val="bottom"/>
            <w:hideMark/>
          </w:tcPr>
          <w:p w14:paraId="1D9FAF90" w14:textId="77777777" w:rsidR="009356EC" w:rsidRPr="009356EC" w:rsidRDefault="009356EC" w:rsidP="009356EC">
            <w:pPr>
              <w:rPr>
                <w:sz w:val="18"/>
                <w:szCs w:val="18"/>
              </w:rPr>
            </w:pPr>
            <w:r w:rsidRPr="009356EC">
              <w:rPr>
                <w:sz w:val="18"/>
                <w:szCs w:val="18"/>
              </w:rPr>
              <w:t>Nedlagt</w:t>
            </w:r>
          </w:p>
        </w:tc>
        <w:tc>
          <w:tcPr>
            <w:tcW w:w="0" w:type="auto"/>
            <w:tcBorders>
              <w:top w:val="single" w:sz="4" w:space="0" w:color="auto"/>
              <w:left w:val="single" w:sz="4" w:space="0" w:color="auto"/>
              <w:bottom w:val="nil"/>
              <w:right w:val="single" w:sz="4" w:space="0" w:color="auto"/>
            </w:tcBorders>
            <w:noWrap/>
            <w:vAlign w:val="bottom"/>
            <w:hideMark/>
          </w:tcPr>
          <w:p w14:paraId="121EE80E" w14:textId="77777777" w:rsidR="009356EC" w:rsidRPr="009356EC" w:rsidRDefault="009356EC" w:rsidP="009356EC">
            <w:pPr>
              <w:rPr>
                <w:sz w:val="18"/>
                <w:szCs w:val="18"/>
              </w:rPr>
            </w:pPr>
            <w:r w:rsidRPr="009356EC">
              <w:rPr>
                <w:sz w:val="18"/>
                <w:szCs w:val="18"/>
              </w:rPr>
              <w:t>Godkendt</w:t>
            </w:r>
          </w:p>
        </w:tc>
        <w:tc>
          <w:tcPr>
            <w:tcW w:w="0" w:type="auto"/>
            <w:tcBorders>
              <w:top w:val="single" w:sz="4" w:space="0" w:color="auto"/>
              <w:left w:val="single" w:sz="4" w:space="0" w:color="auto"/>
              <w:bottom w:val="nil"/>
              <w:right w:val="single" w:sz="4" w:space="0" w:color="auto"/>
            </w:tcBorders>
            <w:noWrap/>
            <w:vAlign w:val="bottom"/>
            <w:hideMark/>
          </w:tcPr>
          <w:p w14:paraId="46B91DAA" w14:textId="77777777" w:rsidR="009356EC" w:rsidRPr="009356EC" w:rsidRDefault="009356EC" w:rsidP="009356EC">
            <w:pPr>
              <w:rPr>
                <w:sz w:val="18"/>
                <w:szCs w:val="18"/>
              </w:rPr>
            </w:pPr>
            <w:r w:rsidRPr="009356EC">
              <w:rPr>
                <w:sz w:val="18"/>
                <w:szCs w:val="18"/>
              </w:rPr>
              <w:t>Data</w:t>
            </w:r>
          </w:p>
        </w:tc>
        <w:tc>
          <w:tcPr>
            <w:tcW w:w="0" w:type="auto"/>
            <w:gridSpan w:val="2"/>
            <w:tcBorders>
              <w:top w:val="single" w:sz="4" w:space="0" w:color="auto"/>
              <w:left w:val="single" w:sz="4" w:space="0" w:color="auto"/>
              <w:bottom w:val="nil"/>
              <w:right w:val="single" w:sz="4" w:space="0" w:color="auto"/>
            </w:tcBorders>
            <w:noWrap/>
            <w:vAlign w:val="bottom"/>
            <w:hideMark/>
          </w:tcPr>
          <w:p w14:paraId="46B3EA45" w14:textId="77777777" w:rsidR="009356EC" w:rsidRPr="009356EC" w:rsidRDefault="009356EC" w:rsidP="009356EC">
            <w:pPr>
              <w:rPr>
                <w:sz w:val="18"/>
                <w:szCs w:val="18"/>
              </w:rPr>
            </w:pPr>
            <w:r w:rsidRPr="009356EC">
              <w:rPr>
                <w:sz w:val="18"/>
                <w:szCs w:val="18"/>
              </w:rPr>
              <w:t>Stofbelastning</w:t>
            </w:r>
          </w:p>
        </w:tc>
        <w:tc>
          <w:tcPr>
            <w:tcW w:w="0" w:type="auto"/>
            <w:gridSpan w:val="2"/>
            <w:tcBorders>
              <w:top w:val="single" w:sz="4" w:space="0" w:color="auto"/>
              <w:left w:val="single" w:sz="4" w:space="0" w:color="auto"/>
              <w:bottom w:val="nil"/>
              <w:right w:val="single" w:sz="4" w:space="0" w:color="auto"/>
            </w:tcBorders>
            <w:hideMark/>
          </w:tcPr>
          <w:p w14:paraId="7F2F439C" w14:textId="77777777" w:rsidR="009356EC" w:rsidRPr="009356EC" w:rsidRDefault="009356EC" w:rsidP="009356EC">
            <w:pPr>
              <w:rPr>
                <w:sz w:val="18"/>
                <w:szCs w:val="18"/>
              </w:rPr>
            </w:pPr>
            <w:r w:rsidRPr="009356EC">
              <w:rPr>
                <w:sz w:val="18"/>
                <w:szCs w:val="18"/>
              </w:rPr>
              <w:t>Hydraulisk belastning</w:t>
            </w:r>
          </w:p>
        </w:tc>
      </w:tr>
      <w:tr w:rsidR="009356EC" w:rsidRPr="009356EC" w14:paraId="6C4A5763" w14:textId="77777777" w:rsidTr="009356EC">
        <w:trPr>
          <w:trHeight w:val="288"/>
        </w:trPr>
        <w:tc>
          <w:tcPr>
            <w:tcW w:w="0" w:type="auto"/>
            <w:tcBorders>
              <w:top w:val="nil"/>
              <w:left w:val="single" w:sz="4" w:space="0" w:color="auto"/>
              <w:bottom w:val="nil"/>
              <w:right w:val="single" w:sz="4" w:space="0" w:color="auto"/>
            </w:tcBorders>
            <w:noWrap/>
            <w:vAlign w:val="bottom"/>
            <w:hideMark/>
          </w:tcPr>
          <w:p w14:paraId="1CE70ABA"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66933738"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38BA3B48"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5B810E20" w14:textId="77777777" w:rsidR="009356EC" w:rsidRPr="009356EC" w:rsidRDefault="009356EC" w:rsidP="009356EC">
            <w:pPr>
              <w:rPr>
                <w:sz w:val="18"/>
                <w:szCs w:val="18"/>
              </w:rPr>
            </w:pPr>
            <w:r w:rsidRPr="009356EC">
              <w:rPr>
                <w:sz w:val="18"/>
                <w:szCs w:val="18"/>
              </w:rPr>
              <w:t>kapacitet</w:t>
            </w:r>
          </w:p>
        </w:tc>
        <w:tc>
          <w:tcPr>
            <w:tcW w:w="0" w:type="auto"/>
            <w:tcBorders>
              <w:top w:val="nil"/>
              <w:left w:val="single" w:sz="4" w:space="0" w:color="auto"/>
              <w:bottom w:val="nil"/>
              <w:right w:val="single" w:sz="4" w:space="0" w:color="auto"/>
            </w:tcBorders>
            <w:noWrap/>
            <w:vAlign w:val="bottom"/>
            <w:hideMark/>
          </w:tcPr>
          <w:p w14:paraId="0107BAB8" w14:textId="77777777" w:rsidR="009356EC" w:rsidRPr="009356EC" w:rsidRDefault="009356EC" w:rsidP="009356EC">
            <w:pPr>
              <w:rPr>
                <w:sz w:val="18"/>
                <w:szCs w:val="18"/>
              </w:rPr>
            </w:pPr>
            <w:r w:rsidRPr="009356EC">
              <w:rPr>
                <w:sz w:val="18"/>
                <w:szCs w:val="18"/>
              </w:rPr>
              <w:t>grundlag</w:t>
            </w:r>
          </w:p>
        </w:tc>
        <w:tc>
          <w:tcPr>
            <w:tcW w:w="0" w:type="auto"/>
            <w:tcBorders>
              <w:top w:val="nil"/>
              <w:left w:val="single" w:sz="4" w:space="0" w:color="auto"/>
              <w:bottom w:val="nil"/>
              <w:right w:val="nil"/>
            </w:tcBorders>
            <w:noWrap/>
            <w:vAlign w:val="bottom"/>
            <w:hideMark/>
          </w:tcPr>
          <w:p w14:paraId="2092D733" w14:textId="77777777" w:rsidR="009356EC" w:rsidRPr="009356EC" w:rsidRDefault="009356EC" w:rsidP="009356EC">
            <w:pPr>
              <w:rPr>
                <w:sz w:val="18"/>
                <w:szCs w:val="18"/>
              </w:rPr>
            </w:pPr>
            <w:r w:rsidRPr="009356EC">
              <w:rPr>
                <w:sz w:val="18"/>
                <w:szCs w:val="18"/>
              </w:rPr>
              <w:t>Gns.</w:t>
            </w:r>
          </w:p>
        </w:tc>
        <w:tc>
          <w:tcPr>
            <w:tcW w:w="0" w:type="auto"/>
            <w:tcBorders>
              <w:top w:val="nil"/>
              <w:left w:val="nil"/>
              <w:bottom w:val="nil"/>
              <w:right w:val="single" w:sz="4" w:space="0" w:color="auto"/>
            </w:tcBorders>
            <w:noWrap/>
            <w:vAlign w:val="bottom"/>
            <w:hideMark/>
          </w:tcPr>
          <w:p w14:paraId="3C567567" w14:textId="77777777" w:rsidR="009356EC" w:rsidRPr="009356EC" w:rsidRDefault="009356EC" w:rsidP="009356EC">
            <w:pPr>
              <w:rPr>
                <w:sz w:val="18"/>
                <w:szCs w:val="18"/>
              </w:rPr>
            </w:pPr>
            <w:r w:rsidRPr="009356EC">
              <w:rPr>
                <w:sz w:val="18"/>
                <w:szCs w:val="18"/>
              </w:rPr>
              <w:t>Maks.</w:t>
            </w:r>
          </w:p>
        </w:tc>
        <w:tc>
          <w:tcPr>
            <w:tcW w:w="0" w:type="auto"/>
            <w:tcBorders>
              <w:top w:val="nil"/>
              <w:left w:val="single" w:sz="4" w:space="0" w:color="auto"/>
              <w:bottom w:val="nil"/>
              <w:right w:val="nil"/>
            </w:tcBorders>
            <w:vAlign w:val="bottom"/>
            <w:hideMark/>
          </w:tcPr>
          <w:p w14:paraId="5BE2C666" w14:textId="77777777" w:rsidR="009356EC" w:rsidRPr="009356EC" w:rsidRDefault="009356EC" w:rsidP="009356EC">
            <w:pPr>
              <w:rPr>
                <w:sz w:val="18"/>
                <w:szCs w:val="18"/>
              </w:rPr>
            </w:pPr>
            <w:r w:rsidRPr="009356EC">
              <w:rPr>
                <w:sz w:val="18"/>
                <w:szCs w:val="18"/>
              </w:rPr>
              <w:t>Gns.</w:t>
            </w:r>
          </w:p>
        </w:tc>
        <w:tc>
          <w:tcPr>
            <w:tcW w:w="0" w:type="auto"/>
            <w:tcBorders>
              <w:top w:val="nil"/>
              <w:left w:val="nil"/>
              <w:bottom w:val="nil"/>
              <w:right w:val="single" w:sz="4" w:space="0" w:color="auto"/>
            </w:tcBorders>
            <w:noWrap/>
            <w:vAlign w:val="bottom"/>
            <w:hideMark/>
          </w:tcPr>
          <w:p w14:paraId="25E20E46" w14:textId="77777777" w:rsidR="009356EC" w:rsidRPr="009356EC" w:rsidRDefault="009356EC" w:rsidP="009356EC">
            <w:pPr>
              <w:rPr>
                <w:sz w:val="18"/>
                <w:szCs w:val="18"/>
              </w:rPr>
            </w:pPr>
            <w:r w:rsidRPr="009356EC">
              <w:rPr>
                <w:sz w:val="18"/>
                <w:szCs w:val="18"/>
              </w:rPr>
              <w:t>Maks.</w:t>
            </w:r>
          </w:p>
        </w:tc>
      </w:tr>
      <w:tr w:rsidR="009356EC" w:rsidRPr="009356EC" w14:paraId="66128DDC" w14:textId="77777777" w:rsidTr="009356EC">
        <w:trPr>
          <w:trHeight w:val="288"/>
        </w:trPr>
        <w:tc>
          <w:tcPr>
            <w:tcW w:w="0" w:type="auto"/>
            <w:tcBorders>
              <w:top w:val="nil"/>
              <w:left w:val="single" w:sz="4" w:space="0" w:color="auto"/>
              <w:bottom w:val="single" w:sz="4" w:space="0" w:color="auto"/>
              <w:right w:val="single" w:sz="4" w:space="0" w:color="auto"/>
            </w:tcBorders>
            <w:noWrap/>
            <w:vAlign w:val="bottom"/>
            <w:hideMark/>
          </w:tcPr>
          <w:p w14:paraId="7B076780" w14:textId="77777777" w:rsidR="009356EC" w:rsidRPr="009356EC" w:rsidRDefault="009356EC" w:rsidP="009356EC">
            <w:pPr>
              <w:rPr>
                <w:sz w:val="18"/>
                <w:szCs w:val="18"/>
              </w:rPr>
            </w:pPr>
          </w:p>
        </w:tc>
        <w:tc>
          <w:tcPr>
            <w:tcW w:w="0" w:type="auto"/>
            <w:tcBorders>
              <w:top w:val="nil"/>
              <w:left w:val="single" w:sz="4" w:space="0" w:color="auto"/>
              <w:bottom w:val="single" w:sz="4" w:space="0" w:color="auto"/>
              <w:right w:val="single" w:sz="4" w:space="0" w:color="auto"/>
            </w:tcBorders>
            <w:noWrap/>
            <w:vAlign w:val="bottom"/>
            <w:hideMark/>
          </w:tcPr>
          <w:p w14:paraId="661A8120" w14:textId="77777777" w:rsidR="009356EC" w:rsidRPr="009356EC" w:rsidRDefault="009356EC" w:rsidP="009356EC">
            <w:pPr>
              <w:rPr>
                <w:sz w:val="18"/>
                <w:szCs w:val="18"/>
              </w:rPr>
            </w:pPr>
          </w:p>
        </w:tc>
        <w:tc>
          <w:tcPr>
            <w:tcW w:w="0" w:type="auto"/>
            <w:tcBorders>
              <w:top w:val="nil"/>
              <w:left w:val="single" w:sz="4" w:space="0" w:color="auto"/>
              <w:bottom w:val="single" w:sz="4" w:space="0" w:color="auto"/>
              <w:right w:val="single" w:sz="4" w:space="0" w:color="auto"/>
            </w:tcBorders>
            <w:noWrap/>
            <w:vAlign w:val="bottom"/>
            <w:hideMark/>
          </w:tcPr>
          <w:p w14:paraId="21D88A8F" w14:textId="77777777" w:rsidR="009356EC" w:rsidRPr="009356EC" w:rsidRDefault="009356EC" w:rsidP="009356EC">
            <w:pPr>
              <w:rPr>
                <w:sz w:val="18"/>
                <w:szCs w:val="18"/>
              </w:rPr>
            </w:pPr>
            <w:r w:rsidRPr="009356EC">
              <w:rPr>
                <w:sz w:val="18"/>
                <w:szCs w:val="18"/>
              </w:rPr>
              <w:t>år</w:t>
            </w:r>
          </w:p>
        </w:tc>
        <w:tc>
          <w:tcPr>
            <w:tcW w:w="0" w:type="auto"/>
            <w:tcBorders>
              <w:top w:val="nil"/>
              <w:left w:val="single" w:sz="4" w:space="0" w:color="auto"/>
              <w:bottom w:val="single" w:sz="4" w:space="0" w:color="auto"/>
              <w:right w:val="single" w:sz="4" w:space="0" w:color="auto"/>
            </w:tcBorders>
            <w:noWrap/>
            <w:vAlign w:val="bottom"/>
            <w:hideMark/>
          </w:tcPr>
          <w:p w14:paraId="0B4852F0" w14:textId="078A8B21" w:rsidR="009356EC" w:rsidRPr="00E4235F" w:rsidRDefault="007B74CB" w:rsidP="009356EC">
            <w:pPr>
              <w:rPr>
                <w:sz w:val="18"/>
                <w:szCs w:val="18"/>
                <w:vertAlign w:val="subscript"/>
              </w:rPr>
            </w:pPr>
            <w:r>
              <w:rPr>
                <w:sz w:val="18"/>
                <w:szCs w:val="18"/>
              </w:rPr>
              <w:t>*</w:t>
            </w:r>
            <w:r w:rsidR="009356EC" w:rsidRPr="009356EC">
              <w:rPr>
                <w:sz w:val="18"/>
                <w:szCs w:val="18"/>
              </w:rPr>
              <w:t>PE</w:t>
            </w:r>
            <w:r w:rsidR="00E4235F">
              <w:rPr>
                <w:sz w:val="18"/>
                <w:szCs w:val="18"/>
                <w:vertAlign w:val="subscript"/>
              </w:rPr>
              <w:t>BOD</w:t>
            </w:r>
          </w:p>
        </w:tc>
        <w:tc>
          <w:tcPr>
            <w:tcW w:w="0" w:type="auto"/>
            <w:tcBorders>
              <w:top w:val="nil"/>
              <w:left w:val="single" w:sz="4" w:space="0" w:color="auto"/>
              <w:bottom w:val="single" w:sz="4" w:space="0" w:color="auto"/>
              <w:right w:val="single" w:sz="4" w:space="0" w:color="auto"/>
            </w:tcBorders>
            <w:noWrap/>
            <w:vAlign w:val="bottom"/>
            <w:hideMark/>
          </w:tcPr>
          <w:p w14:paraId="70A2837F" w14:textId="77777777" w:rsidR="009356EC" w:rsidRPr="009356EC" w:rsidRDefault="009356EC" w:rsidP="009356EC">
            <w:pPr>
              <w:rPr>
                <w:sz w:val="18"/>
                <w:szCs w:val="18"/>
              </w:rPr>
            </w:pPr>
          </w:p>
        </w:tc>
        <w:tc>
          <w:tcPr>
            <w:tcW w:w="0" w:type="auto"/>
            <w:tcBorders>
              <w:top w:val="nil"/>
              <w:left w:val="single" w:sz="4" w:space="0" w:color="auto"/>
              <w:bottom w:val="single" w:sz="4" w:space="0" w:color="auto"/>
              <w:right w:val="nil"/>
            </w:tcBorders>
            <w:noWrap/>
            <w:vAlign w:val="bottom"/>
            <w:hideMark/>
          </w:tcPr>
          <w:p w14:paraId="259B95D3" w14:textId="2C3BDAAA" w:rsidR="009356EC" w:rsidRPr="009356EC" w:rsidRDefault="00E4235F" w:rsidP="009356EC">
            <w:pPr>
              <w:rPr>
                <w:sz w:val="18"/>
                <w:szCs w:val="18"/>
              </w:rPr>
            </w:pPr>
            <w:r>
              <w:rPr>
                <w:sz w:val="18"/>
                <w:szCs w:val="18"/>
              </w:rPr>
              <w:t>*</w:t>
            </w:r>
            <w:r w:rsidR="009356EC" w:rsidRPr="009356EC">
              <w:rPr>
                <w:sz w:val="18"/>
                <w:szCs w:val="18"/>
              </w:rPr>
              <w:t>PE</w:t>
            </w:r>
            <w:r>
              <w:rPr>
                <w:sz w:val="18"/>
                <w:szCs w:val="18"/>
                <w:vertAlign w:val="subscript"/>
              </w:rPr>
              <w:t>BOD</w:t>
            </w:r>
          </w:p>
        </w:tc>
        <w:tc>
          <w:tcPr>
            <w:tcW w:w="0" w:type="auto"/>
            <w:tcBorders>
              <w:top w:val="nil"/>
              <w:left w:val="nil"/>
              <w:bottom w:val="single" w:sz="4" w:space="0" w:color="auto"/>
              <w:right w:val="single" w:sz="4" w:space="0" w:color="auto"/>
            </w:tcBorders>
            <w:noWrap/>
            <w:vAlign w:val="bottom"/>
            <w:hideMark/>
          </w:tcPr>
          <w:p w14:paraId="5CCF8EB3" w14:textId="0F407232" w:rsidR="009356EC" w:rsidRPr="009356EC" w:rsidRDefault="00E4235F" w:rsidP="009356EC">
            <w:pPr>
              <w:rPr>
                <w:sz w:val="18"/>
                <w:szCs w:val="18"/>
              </w:rPr>
            </w:pPr>
            <w:r>
              <w:rPr>
                <w:sz w:val="18"/>
                <w:szCs w:val="18"/>
              </w:rPr>
              <w:t>*</w:t>
            </w:r>
            <w:r w:rsidR="009356EC" w:rsidRPr="009356EC">
              <w:rPr>
                <w:sz w:val="18"/>
                <w:szCs w:val="18"/>
              </w:rPr>
              <w:t>PE</w:t>
            </w:r>
            <w:r>
              <w:rPr>
                <w:sz w:val="18"/>
                <w:szCs w:val="18"/>
                <w:vertAlign w:val="subscript"/>
              </w:rPr>
              <w:t>BOD</w:t>
            </w:r>
          </w:p>
        </w:tc>
        <w:tc>
          <w:tcPr>
            <w:tcW w:w="0" w:type="auto"/>
            <w:tcBorders>
              <w:top w:val="nil"/>
              <w:left w:val="single" w:sz="4" w:space="0" w:color="auto"/>
              <w:bottom w:val="single" w:sz="4" w:space="0" w:color="auto"/>
              <w:right w:val="nil"/>
            </w:tcBorders>
            <w:vAlign w:val="bottom"/>
            <w:hideMark/>
          </w:tcPr>
          <w:p w14:paraId="21A25B12" w14:textId="77777777" w:rsidR="009356EC" w:rsidRPr="009356EC" w:rsidRDefault="009356EC" w:rsidP="009356EC">
            <w:pPr>
              <w:rPr>
                <w:sz w:val="18"/>
                <w:szCs w:val="18"/>
              </w:rPr>
            </w:pPr>
            <w:r w:rsidRPr="009356EC">
              <w:rPr>
                <w:sz w:val="18"/>
                <w:szCs w:val="18"/>
              </w:rPr>
              <w:t>mio. m</w:t>
            </w:r>
            <w:r w:rsidRPr="009356EC">
              <w:rPr>
                <w:sz w:val="18"/>
                <w:szCs w:val="18"/>
                <w:vertAlign w:val="superscript"/>
              </w:rPr>
              <w:t>3</w:t>
            </w:r>
            <w:r w:rsidRPr="009356EC">
              <w:rPr>
                <w:sz w:val="18"/>
                <w:szCs w:val="18"/>
              </w:rPr>
              <w:t>/år</w:t>
            </w:r>
          </w:p>
        </w:tc>
        <w:tc>
          <w:tcPr>
            <w:tcW w:w="0" w:type="auto"/>
            <w:tcBorders>
              <w:top w:val="nil"/>
              <w:left w:val="nil"/>
              <w:bottom w:val="single" w:sz="4" w:space="0" w:color="auto"/>
              <w:right w:val="single" w:sz="4" w:space="0" w:color="auto"/>
            </w:tcBorders>
            <w:noWrap/>
            <w:vAlign w:val="bottom"/>
            <w:hideMark/>
          </w:tcPr>
          <w:p w14:paraId="6C8C868C" w14:textId="77777777" w:rsidR="009356EC" w:rsidRPr="009356EC" w:rsidRDefault="009356EC" w:rsidP="009356EC">
            <w:pPr>
              <w:rPr>
                <w:sz w:val="18"/>
                <w:szCs w:val="18"/>
              </w:rPr>
            </w:pPr>
            <w:r w:rsidRPr="009356EC">
              <w:rPr>
                <w:sz w:val="18"/>
                <w:szCs w:val="18"/>
              </w:rPr>
              <w:t>mio. m</w:t>
            </w:r>
            <w:r w:rsidRPr="009356EC">
              <w:rPr>
                <w:sz w:val="18"/>
                <w:szCs w:val="18"/>
                <w:vertAlign w:val="superscript"/>
              </w:rPr>
              <w:t>3</w:t>
            </w:r>
            <w:r w:rsidRPr="009356EC">
              <w:rPr>
                <w:sz w:val="18"/>
                <w:szCs w:val="18"/>
              </w:rPr>
              <w:t>/år</w:t>
            </w:r>
          </w:p>
        </w:tc>
      </w:tr>
      <w:tr w:rsidR="00BF57AD" w:rsidRPr="009356EC" w14:paraId="67D53017" w14:textId="77777777" w:rsidTr="00BF57AD">
        <w:trPr>
          <w:trHeight w:val="288"/>
        </w:trPr>
        <w:tc>
          <w:tcPr>
            <w:tcW w:w="0" w:type="auto"/>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5663F420" w14:textId="1994FF9D" w:rsidR="009356EC" w:rsidRPr="009356EC" w:rsidRDefault="009356EC" w:rsidP="009356EC">
            <w:pPr>
              <w:rPr>
                <w:sz w:val="18"/>
                <w:szCs w:val="18"/>
              </w:rPr>
            </w:pPr>
            <w:r w:rsidRPr="009356EC">
              <w:rPr>
                <w:sz w:val="18"/>
                <w:szCs w:val="18"/>
              </w:rPr>
              <w:t>Aalestrup (Nu Stistrup)</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53994F75" w14:textId="77777777" w:rsidR="009356EC" w:rsidRPr="009356EC" w:rsidRDefault="009356EC" w:rsidP="009356EC">
            <w:pPr>
              <w:rPr>
                <w:sz w:val="18"/>
                <w:szCs w:val="18"/>
              </w:rPr>
            </w:pPr>
            <w:r w:rsidRPr="009356EC">
              <w:rPr>
                <w:sz w:val="18"/>
                <w:szCs w:val="18"/>
              </w:rPr>
              <w:t>Vesthimmerland</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3B8A218F" w14:textId="77777777" w:rsidR="009356EC" w:rsidRPr="009356EC" w:rsidRDefault="009356EC" w:rsidP="009356EC">
            <w:pPr>
              <w:rPr>
                <w:sz w:val="18"/>
                <w:szCs w:val="18"/>
              </w:rPr>
            </w:pPr>
            <w:r w:rsidRPr="009356EC">
              <w:rPr>
                <w:sz w:val="18"/>
                <w:szCs w:val="18"/>
              </w:rPr>
              <w:t>2018</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3D362D90" w14:textId="77777777" w:rsidR="009356EC" w:rsidRPr="009356EC" w:rsidRDefault="009356EC" w:rsidP="009356EC">
            <w:pPr>
              <w:rPr>
                <w:sz w:val="18"/>
                <w:szCs w:val="18"/>
              </w:rPr>
            </w:pPr>
            <w:r w:rsidRPr="009356EC">
              <w:rPr>
                <w:sz w:val="18"/>
                <w:szCs w:val="18"/>
              </w:rPr>
              <w:t>14.000</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14:paraId="627EB325" w14:textId="77777777" w:rsidR="009356EC" w:rsidRPr="009356EC" w:rsidRDefault="009356EC" w:rsidP="009356EC">
            <w:pPr>
              <w:rPr>
                <w:sz w:val="18"/>
                <w:szCs w:val="18"/>
              </w:rPr>
            </w:pPr>
            <w:r w:rsidRPr="009356EC">
              <w:rPr>
                <w:sz w:val="18"/>
                <w:szCs w:val="18"/>
              </w:rPr>
              <w:t>2014-2018</w:t>
            </w:r>
          </w:p>
        </w:tc>
        <w:tc>
          <w:tcPr>
            <w:tcW w:w="0" w:type="auto"/>
            <w:tcBorders>
              <w:top w:val="single" w:sz="4" w:space="0" w:color="auto"/>
              <w:left w:val="single" w:sz="4" w:space="0" w:color="auto"/>
              <w:bottom w:val="nil"/>
              <w:right w:val="nil"/>
            </w:tcBorders>
            <w:shd w:val="clear" w:color="auto" w:fill="F2F2F2" w:themeFill="background1" w:themeFillShade="F2"/>
            <w:noWrap/>
            <w:vAlign w:val="bottom"/>
            <w:hideMark/>
          </w:tcPr>
          <w:p w14:paraId="31AB775F" w14:textId="77777777" w:rsidR="009356EC" w:rsidRPr="009356EC" w:rsidRDefault="009356EC" w:rsidP="009356EC">
            <w:pPr>
              <w:rPr>
                <w:sz w:val="18"/>
                <w:szCs w:val="18"/>
              </w:rPr>
            </w:pPr>
            <w:r w:rsidRPr="009356EC">
              <w:rPr>
                <w:sz w:val="18"/>
                <w:szCs w:val="18"/>
              </w:rPr>
              <w:t>8.688</w:t>
            </w:r>
          </w:p>
        </w:tc>
        <w:tc>
          <w:tcPr>
            <w:tcW w:w="0" w:type="auto"/>
            <w:tcBorders>
              <w:top w:val="single" w:sz="4" w:space="0" w:color="auto"/>
              <w:left w:val="nil"/>
              <w:bottom w:val="nil"/>
              <w:right w:val="single" w:sz="4" w:space="0" w:color="auto"/>
            </w:tcBorders>
            <w:shd w:val="clear" w:color="auto" w:fill="F2F2F2" w:themeFill="background1" w:themeFillShade="F2"/>
            <w:noWrap/>
            <w:vAlign w:val="bottom"/>
            <w:hideMark/>
          </w:tcPr>
          <w:p w14:paraId="1A0F44B1" w14:textId="240C82A6" w:rsidR="009356EC" w:rsidRPr="009356EC" w:rsidRDefault="00937BCB" w:rsidP="009356EC">
            <w:pPr>
              <w:rPr>
                <w:sz w:val="18"/>
                <w:szCs w:val="18"/>
              </w:rPr>
            </w:pPr>
            <w:r>
              <w:rPr>
                <w:sz w:val="18"/>
                <w:szCs w:val="18"/>
              </w:rPr>
              <w:t>20.097</w:t>
            </w:r>
          </w:p>
        </w:tc>
        <w:tc>
          <w:tcPr>
            <w:tcW w:w="0" w:type="auto"/>
            <w:tcBorders>
              <w:top w:val="single" w:sz="4" w:space="0" w:color="auto"/>
              <w:left w:val="single" w:sz="4" w:space="0" w:color="auto"/>
              <w:bottom w:val="nil"/>
              <w:right w:val="nil"/>
            </w:tcBorders>
            <w:shd w:val="clear" w:color="auto" w:fill="F2F2F2" w:themeFill="background1" w:themeFillShade="F2"/>
            <w:vAlign w:val="bottom"/>
            <w:hideMark/>
          </w:tcPr>
          <w:p w14:paraId="56CAF139" w14:textId="77777777" w:rsidR="009356EC" w:rsidRPr="009356EC" w:rsidRDefault="009356EC" w:rsidP="009356EC">
            <w:pPr>
              <w:rPr>
                <w:sz w:val="18"/>
                <w:szCs w:val="18"/>
              </w:rPr>
            </w:pPr>
            <w:r w:rsidRPr="009356EC">
              <w:rPr>
                <w:sz w:val="18"/>
                <w:szCs w:val="18"/>
              </w:rPr>
              <w:t>0,486</w:t>
            </w:r>
          </w:p>
        </w:tc>
        <w:tc>
          <w:tcPr>
            <w:tcW w:w="0" w:type="auto"/>
            <w:tcBorders>
              <w:top w:val="single" w:sz="4" w:space="0" w:color="auto"/>
              <w:left w:val="nil"/>
              <w:bottom w:val="nil"/>
              <w:right w:val="single" w:sz="4" w:space="0" w:color="auto"/>
            </w:tcBorders>
            <w:shd w:val="clear" w:color="auto" w:fill="F2F2F2" w:themeFill="background1" w:themeFillShade="F2"/>
            <w:noWrap/>
            <w:vAlign w:val="bottom"/>
            <w:hideMark/>
          </w:tcPr>
          <w:p w14:paraId="4294F704" w14:textId="77777777" w:rsidR="009356EC" w:rsidRPr="009356EC" w:rsidRDefault="009356EC" w:rsidP="009356EC">
            <w:pPr>
              <w:rPr>
                <w:sz w:val="18"/>
                <w:szCs w:val="18"/>
              </w:rPr>
            </w:pPr>
            <w:r w:rsidRPr="009356EC">
              <w:rPr>
                <w:sz w:val="18"/>
                <w:szCs w:val="18"/>
              </w:rPr>
              <w:t>0,851</w:t>
            </w:r>
          </w:p>
        </w:tc>
      </w:tr>
      <w:tr w:rsidR="009356EC" w:rsidRPr="009356EC" w14:paraId="5F6C7DAB" w14:textId="77777777" w:rsidTr="009356EC">
        <w:trPr>
          <w:trHeight w:val="288"/>
        </w:trPr>
        <w:tc>
          <w:tcPr>
            <w:tcW w:w="0" w:type="auto"/>
            <w:tcBorders>
              <w:top w:val="nil"/>
              <w:left w:val="single" w:sz="4" w:space="0" w:color="auto"/>
              <w:bottom w:val="nil"/>
              <w:right w:val="single" w:sz="4" w:space="0" w:color="auto"/>
            </w:tcBorders>
            <w:noWrap/>
            <w:vAlign w:val="bottom"/>
            <w:hideMark/>
          </w:tcPr>
          <w:p w14:paraId="78A2C1D0" w14:textId="77777777" w:rsidR="009356EC" w:rsidRPr="009356EC" w:rsidRDefault="009356EC" w:rsidP="009356EC">
            <w:pPr>
              <w:rPr>
                <w:sz w:val="18"/>
                <w:szCs w:val="18"/>
              </w:rPr>
            </w:pPr>
            <w:r w:rsidRPr="009356EC">
              <w:rPr>
                <w:sz w:val="18"/>
                <w:szCs w:val="18"/>
              </w:rPr>
              <w:t>Aars</w:t>
            </w:r>
          </w:p>
        </w:tc>
        <w:tc>
          <w:tcPr>
            <w:tcW w:w="0" w:type="auto"/>
            <w:tcBorders>
              <w:top w:val="nil"/>
              <w:left w:val="single" w:sz="4" w:space="0" w:color="auto"/>
              <w:bottom w:val="nil"/>
              <w:right w:val="single" w:sz="4" w:space="0" w:color="auto"/>
            </w:tcBorders>
            <w:noWrap/>
            <w:vAlign w:val="bottom"/>
            <w:hideMark/>
          </w:tcPr>
          <w:p w14:paraId="16F23224" w14:textId="77777777" w:rsidR="009356EC" w:rsidRPr="009356EC" w:rsidRDefault="009356EC" w:rsidP="009356EC">
            <w:pPr>
              <w:rPr>
                <w:sz w:val="18"/>
                <w:szCs w:val="18"/>
              </w:rPr>
            </w:pPr>
            <w:r w:rsidRPr="009356EC">
              <w:rPr>
                <w:sz w:val="18"/>
                <w:szCs w:val="18"/>
              </w:rPr>
              <w:t>Vesthimmerland</w:t>
            </w:r>
          </w:p>
        </w:tc>
        <w:tc>
          <w:tcPr>
            <w:tcW w:w="0" w:type="auto"/>
            <w:tcBorders>
              <w:top w:val="nil"/>
              <w:left w:val="single" w:sz="4" w:space="0" w:color="auto"/>
              <w:bottom w:val="nil"/>
              <w:right w:val="single" w:sz="4" w:space="0" w:color="auto"/>
            </w:tcBorders>
            <w:noWrap/>
            <w:vAlign w:val="bottom"/>
            <w:hideMark/>
          </w:tcPr>
          <w:p w14:paraId="647A4001" w14:textId="77777777" w:rsidR="009356EC" w:rsidRPr="009356EC" w:rsidRDefault="009356EC" w:rsidP="009356EC">
            <w:pPr>
              <w:rPr>
                <w:sz w:val="18"/>
                <w:szCs w:val="18"/>
              </w:rPr>
            </w:pPr>
            <w:r w:rsidRPr="009356EC">
              <w:rPr>
                <w:sz w:val="18"/>
                <w:szCs w:val="18"/>
              </w:rPr>
              <w:t>2024</w:t>
            </w:r>
          </w:p>
        </w:tc>
        <w:tc>
          <w:tcPr>
            <w:tcW w:w="0" w:type="auto"/>
            <w:tcBorders>
              <w:top w:val="nil"/>
              <w:left w:val="single" w:sz="4" w:space="0" w:color="auto"/>
              <w:bottom w:val="nil"/>
              <w:right w:val="single" w:sz="4" w:space="0" w:color="auto"/>
            </w:tcBorders>
            <w:noWrap/>
            <w:vAlign w:val="bottom"/>
            <w:hideMark/>
          </w:tcPr>
          <w:p w14:paraId="40F657A8" w14:textId="77777777" w:rsidR="009356EC" w:rsidRPr="009356EC" w:rsidRDefault="009356EC" w:rsidP="009356EC">
            <w:pPr>
              <w:rPr>
                <w:sz w:val="18"/>
                <w:szCs w:val="18"/>
              </w:rPr>
            </w:pPr>
            <w:r w:rsidRPr="009356EC">
              <w:rPr>
                <w:sz w:val="18"/>
                <w:szCs w:val="18"/>
              </w:rPr>
              <w:t>105.000</w:t>
            </w:r>
          </w:p>
        </w:tc>
        <w:tc>
          <w:tcPr>
            <w:tcW w:w="0" w:type="auto"/>
            <w:tcBorders>
              <w:top w:val="nil"/>
              <w:left w:val="single" w:sz="4" w:space="0" w:color="auto"/>
              <w:bottom w:val="nil"/>
              <w:right w:val="single" w:sz="4" w:space="0" w:color="auto"/>
            </w:tcBorders>
            <w:noWrap/>
            <w:vAlign w:val="bottom"/>
            <w:hideMark/>
          </w:tcPr>
          <w:p w14:paraId="458D9415" w14:textId="6725329D" w:rsidR="009356EC" w:rsidRPr="009356EC" w:rsidRDefault="009356EC" w:rsidP="009356EC">
            <w:pPr>
              <w:rPr>
                <w:sz w:val="18"/>
                <w:szCs w:val="18"/>
              </w:rPr>
            </w:pPr>
            <w:r w:rsidRPr="009356EC">
              <w:rPr>
                <w:sz w:val="18"/>
                <w:szCs w:val="18"/>
              </w:rPr>
              <w:t>201</w:t>
            </w:r>
            <w:r w:rsidR="00280217">
              <w:rPr>
                <w:sz w:val="18"/>
                <w:szCs w:val="18"/>
              </w:rPr>
              <w:t>9</w:t>
            </w:r>
            <w:r w:rsidRPr="009356EC">
              <w:rPr>
                <w:sz w:val="18"/>
                <w:szCs w:val="18"/>
              </w:rPr>
              <w:t>-202</w:t>
            </w:r>
            <w:r w:rsidR="007B74CB">
              <w:rPr>
                <w:sz w:val="18"/>
                <w:szCs w:val="18"/>
              </w:rPr>
              <w:t>4</w:t>
            </w:r>
          </w:p>
        </w:tc>
        <w:tc>
          <w:tcPr>
            <w:tcW w:w="0" w:type="auto"/>
            <w:tcBorders>
              <w:top w:val="nil"/>
              <w:left w:val="single" w:sz="4" w:space="0" w:color="auto"/>
              <w:bottom w:val="nil"/>
              <w:right w:val="nil"/>
            </w:tcBorders>
            <w:noWrap/>
            <w:vAlign w:val="bottom"/>
            <w:hideMark/>
          </w:tcPr>
          <w:p w14:paraId="6376D17A" w14:textId="1AF1EFD9" w:rsidR="009356EC" w:rsidRPr="009356EC" w:rsidRDefault="009356EC" w:rsidP="009356EC">
            <w:pPr>
              <w:rPr>
                <w:sz w:val="18"/>
                <w:szCs w:val="18"/>
              </w:rPr>
            </w:pPr>
            <w:r w:rsidRPr="009356EC">
              <w:rPr>
                <w:sz w:val="18"/>
                <w:szCs w:val="18"/>
              </w:rPr>
              <w:t>4</w:t>
            </w:r>
            <w:r w:rsidR="00280217">
              <w:rPr>
                <w:sz w:val="18"/>
                <w:szCs w:val="18"/>
              </w:rPr>
              <w:t>3.193</w:t>
            </w:r>
            <w:r w:rsidR="007B74CB">
              <w:rPr>
                <w:sz w:val="18"/>
                <w:szCs w:val="18"/>
              </w:rPr>
              <w:t xml:space="preserve"> **</w:t>
            </w:r>
          </w:p>
        </w:tc>
        <w:tc>
          <w:tcPr>
            <w:tcW w:w="0" w:type="auto"/>
            <w:tcBorders>
              <w:top w:val="nil"/>
              <w:left w:val="nil"/>
              <w:bottom w:val="nil"/>
              <w:right w:val="single" w:sz="4" w:space="0" w:color="auto"/>
            </w:tcBorders>
            <w:noWrap/>
            <w:vAlign w:val="bottom"/>
            <w:hideMark/>
          </w:tcPr>
          <w:p w14:paraId="604F2C14" w14:textId="5E3D5F40" w:rsidR="009356EC" w:rsidRPr="009356EC" w:rsidRDefault="009356EC" w:rsidP="009356EC">
            <w:pPr>
              <w:rPr>
                <w:sz w:val="18"/>
                <w:szCs w:val="18"/>
              </w:rPr>
            </w:pPr>
            <w:r w:rsidRPr="009356EC">
              <w:rPr>
                <w:sz w:val="18"/>
                <w:szCs w:val="18"/>
              </w:rPr>
              <w:t>5</w:t>
            </w:r>
            <w:r w:rsidR="00280217">
              <w:rPr>
                <w:sz w:val="18"/>
                <w:szCs w:val="18"/>
              </w:rPr>
              <w:t>3.747</w:t>
            </w:r>
            <w:r w:rsidR="007B74CB">
              <w:rPr>
                <w:sz w:val="18"/>
                <w:szCs w:val="18"/>
              </w:rPr>
              <w:t>***</w:t>
            </w:r>
          </w:p>
        </w:tc>
        <w:tc>
          <w:tcPr>
            <w:tcW w:w="0" w:type="auto"/>
            <w:tcBorders>
              <w:top w:val="nil"/>
              <w:left w:val="single" w:sz="4" w:space="0" w:color="auto"/>
              <w:bottom w:val="nil"/>
              <w:right w:val="nil"/>
            </w:tcBorders>
            <w:vAlign w:val="bottom"/>
            <w:hideMark/>
          </w:tcPr>
          <w:p w14:paraId="585AF7A5" w14:textId="667C8F3F" w:rsidR="007D6946" w:rsidRPr="009356EC" w:rsidRDefault="009356EC" w:rsidP="009356EC">
            <w:pPr>
              <w:rPr>
                <w:sz w:val="18"/>
                <w:szCs w:val="18"/>
              </w:rPr>
            </w:pPr>
            <w:r w:rsidRPr="009356EC">
              <w:rPr>
                <w:sz w:val="18"/>
                <w:szCs w:val="18"/>
              </w:rPr>
              <w:t>1,3</w:t>
            </w:r>
            <w:r w:rsidR="00280217">
              <w:rPr>
                <w:sz w:val="18"/>
                <w:szCs w:val="18"/>
              </w:rPr>
              <w:t>62</w:t>
            </w:r>
            <w:r w:rsidR="00924BDD">
              <w:rPr>
                <w:sz w:val="18"/>
                <w:szCs w:val="18"/>
              </w:rPr>
              <w:t>**</w:t>
            </w:r>
          </w:p>
        </w:tc>
        <w:tc>
          <w:tcPr>
            <w:tcW w:w="0" w:type="auto"/>
            <w:tcBorders>
              <w:top w:val="nil"/>
              <w:left w:val="nil"/>
              <w:bottom w:val="nil"/>
              <w:right w:val="single" w:sz="4" w:space="0" w:color="auto"/>
            </w:tcBorders>
            <w:noWrap/>
            <w:vAlign w:val="bottom"/>
            <w:hideMark/>
          </w:tcPr>
          <w:p w14:paraId="34DB62DD" w14:textId="60228DBB" w:rsidR="009356EC" w:rsidRPr="009356EC" w:rsidRDefault="009356EC" w:rsidP="009356EC">
            <w:pPr>
              <w:rPr>
                <w:sz w:val="18"/>
                <w:szCs w:val="18"/>
              </w:rPr>
            </w:pPr>
            <w:r w:rsidRPr="009356EC">
              <w:rPr>
                <w:sz w:val="18"/>
                <w:szCs w:val="18"/>
              </w:rPr>
              <w:t>1,465</w:t>
            </w:r>
            <w:r w:rsidR="00924BDD">
              <w:rPr>
                <w:sz w:val="18"/>
                <w:szCs w:val="18"/>
              </w:rPr>
              <w:t>***</w:t>
            </w:r>
          </w:p>
        </w:tc>
      </w:tr>
      <w:tr w:rsidR="00BF57AD" w:rsidRPr="009356EC" w14:paraId="70650A58" w14:textId="77777777" w:rsidTr="00BF57AD">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6BDFBD8" w14:textId="1464F025" w:rsidR="009356EC" w:rsidRPr="009356EC" w:rsidRDefault="009356EC" w:rsidP="009356EC">
            <w:pPr>
              <w:rPr>
                <w:sz w:val="18"/>
                <w:szCs w:val="18"/>
              </w:rPr>
            </w:pPr>
            <w:r w:rsidRPr="009356EC">
              <w:rPr>
                <w:sz w:val="18"/>
                <w:szCs w:val="18"/>
              </w:rPr>
              <w:t>Årestrup (Nu Haverslev)</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1738EDE"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93CCF29" w14:textId="77777777" w:rsidR="009356EC" w:rsidRPr="009356EC" w:rsidRDefault="009356EC" w:rsidP="009356EC">
            <w:pPr>
              <w:rPr>
                <w:sz w:val="18"/>
                <w:szCs w:val="18"/>
              </w:rPr>
            </w:pPr>
            <w:r w:rsidRPr="009356EC">
              <w:rPr>
                <w:sz w:val="18"/>
                <w:szCs w:val="18"/>
              </w:rPr>
              <w:t>2021</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2CE4431E" w14:textId="77777777" w:rsidR="009356EC" w:rsidRPr="009356EC" w:rsidRDefault="009356EC" w:rsidP="009356EC">
            <w:pPr>
              <w:rPr>
                <w:sz w:val="18"/>
                <w:szCs w:val="18"/>
              </w:rPr>
            </w:pPr>
            <w:r w:rsidRPr="009356EC">
              <w:rPr>
                <w:sz w:val="18"/>
                <w:szCs w:val="18"/>
              </w:rPr>
              <w:t>249</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4BEFAD0A" w14:textId="0075069E" w:rsidR="009356EC" w:rsidRPr="009356EC" w:rsidRDefault="009356EC" w:rsidP="009356EC">
            <w:pPr>
              <w:rPr>
                <w:sz w:val="18"/>
                <w:szCs w:val="18"/>
              </w:rPr>
            </w:pPr>
            <w:r w:rsidRPr="009356EC">
              <w:rPr>
                <w:sz w:val="18"/>
                <w:szCs w:val="18"/>
              </w:rPr>
              <w:t>201</w:t>
            </w:r>
            <w:r w:rsidR="00BC4152">
              <w:rPr>
                <w:sz w:val="18"/>
                <w:szCs w:val="18"/>
              </w:rPr>
              <w:t>4</w:t>
            </w:r>
            <w:r w:rsidRPr="009356EC">
              <w:rPr>
                <w:sz w:val="18"/>
                <w:szCs w:val="18"/>
              </w:rPr>
              <w:t>-2020</w:t>
            </w:r>
          </w:p>
        </w:tc>
        <w:tc>
          <w:tcPr>
            <w:tcW w:w="0" w:type="auto"/>
            <w:tcBorders>
              <w:top w:val="nil"/>
              <w:left w:val="single" w:sz="4" w:space="0" w:color="auto"/>
              <w:bottom w:val="nil"/>
              <w:right w:val="nil"/>
            </w:tcBorders>
            <w:shd w:val="clear" w:color="auto" w:fill="F2F2F2" w:themeFill="background1" w:themeFillShade="F2"/>
            <w:noWrap/>
            <w:vAlign w:val="bottom"/>
            <w:hideMark/>
          </w:tcPr>
          <w:p w14:paraId="44CE3BFD" w14:textId="563329D4" w:rsidR="009356EC" w:rsidRPr="009356EC" w:rsidRDefault="009356EC" w:rsidP="009356EC">
            <w:pPr>
              <w:rPr>
                <w:sz w:val="18"/>
                <w:szCs w:val="18"/>
              </w:rPr>
            </w:pPr>
            <w:r w:rsidRPr="009356EC">
              <w:rPr>
                <w:sz w:val="18"/>
                <w:szCs w:val="18"/>
              </w:rPr>
              <w:t>1</w:t>
            </w:r>
            <w:r w:rsidR="00BC4152">
              <w:rPr>
                <w:sz w:val="18"/>
                <w:szCs w:val="18"/>
              </w:rPr>
              <w:t>41</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36E02D35" w14:textId="77777777" w:rsidR="009356EC" w:rsidRPr="009356EC" w:rsidRDefault="009356EC" w:rsidP="009356EC">
            <w:pPr>
              <w:rPr>
                <w:sz w:val="18"/>
                <w:szCs w:val="18"/>
              </w:rPr>
            </w:pPr>
            <w:r w:rsidRPr="009356EC">
              <w:rPr>
                <w:sz w:val="18"/>
                <w:szCs w:val="18"/>
              </w:rPr>
              <w:t>171</w:t>
            </w:r>
          </w:p>
        </w:tc>
        <w:tc>
          <w:tcPr>
            <w:tcW w:w="0" w:type="auto"/>
            <w:tcBorders>
              <w:top w:val="nil"/>
              <w:left w:val="single" w:sz="4" w:space="0" w:color="auto"/>
              <w:bottom w:val="nil"/>
              <w:right w:val="nil"/>
            </w:tcBorders>
            <w:shd w:val="clear" w:color="auto" w:fill="F2F2F2" w:themeFill="background1" w:themeFillShade="F2"/>
            <w:vAlign w:val="bottom"/>
            <w:hideMark/>
          </w:tcPr>
          <w:p w14:paraId="51330AFE" w14:textId="252A5004" w:rsidR="009356EC" w:rsidRPr="009356EC" w:rsidRDefault="009356EC" w:rsidP="009356EC">
            <w:pPr>
              <w:rPr>
                <w:sz w:val="18"/>
                <w:szCs w:val="18"/>
              </w:rPr>
            </w:pPr>
            <w:r w:rsidRPr="009356EC">
              <w:rPr>
                <w:sz w:val="18"/>
                <w:szCs w:val="18"/>
              </w:rPr>
              <w:t>0,01</w:t>
            </w:r>
            <w:r w:rsidR="00BC4152">
              <w:rPr>
                <w:sz w:val="18"/>
                <w:szCs w:val="18"/>
              </w:rPr>
              <w:t>7</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2E3989B7" w14:textId="77777777" w:rsidR="009356EC" w:rsidRPr="009356EC" w:rsidRDefault="009356EC" w:rsidP="009356EC">
            <w:pPr>
              <w:rPr>
                <w:sz w:val="18"/>
                <w:szCs w:val="18"/>
              </w:rPr>
            </w:pPr>
            <w:r w:rsidRPr="009356EC">
              <w:rPr>
                <w:sz w:val="18"/>
                <w:szCs w:val="18"/>
              </w:rPr>
              <w:t>0,020</w:t>
            </w:r>
          </w:p>
        </w:tc>
      </w:tr>
      <w:tr w:rsidR="009356EC" w:rsidRPr="009356EC" w14:paraId="1C54D31D" w14:textId="77777777" w:rsidTr="009356EC">
        <w:trPr>
          <w:trHeight w:val="288"/>
        </w:trPr>
        <w:tc>
          <w:tcPr>
            <w:tcW w:w="0" w:type="auto"/>
            <w:tcBorders>
              <w:top w:val="nil"/>
              <w:left w:val="single" w:sz="4" w:space="0" w:color="auto"/>
              <w:bottom w:val="nil"/>
              <w:right w:val="single" w:sz="4" w:space="0" w:color="auto"/>
            </w:tcBorders>
            <w:noWrap/>
            <w:vAlign w:val="bottom"/>
            <w:hideMark/>
          </w:tcPr>
          <w:p w14:paraId="6F4ABC24" w14:textId="77777777" w:rsidR="009356EC" w:rsidRPr="009356EC" w:rsidRDefault="009356EC" w:rsidP="009356EC">
            <w:pPr>
              <w:rPr>
                <w:sz w:val="18"/>
                <w:szCs w:val="18"/>
              </w:rPr>
            </w:pPr>
            <w:r w:rsidRPr="009356EC">
              <w:rPr>
                <w:sz w:val="18"/>
                <w:szCs w:val="18"/>
              </w:rPr>
              <w:t>Haverslev</w:t>
            </w:r>
          </w:p>
        </w:tc>
        <w:tc>
          <w:tcPr>
            <w:tcW w:w="0" w:type="auto"/>
            <w:tcBorders>
              <w:top w:val="nil"/>
              <w:left w:val="single" w:sz="4" w:space="0" w:color="auto"/>
              <w:bottom w:val="nil"/>
              <w:right w:val="single" w:sz="4" w:space="0" w:color="auto"/>
            </w:tcBorders>
            <w:noWrap/>
            <w:vAlign w:val="bottom"/>
            <w:hideMark/>
          </w:tcPr>
          <w:p w14:paraId="212099C1"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noWrap/>
            <w:vAlign w:val="bottom"/>
            <w:hideMark/>
          </w:tcPr>
          <w:p w14:paraId="7AB75182"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65BEE49B" w14:textId="77777777" w:rsidR="009356EC" w:rsidRPr="009356EC" w:rsidRDefault="009356EC" w:rsidP="009356EC">
            <w:pPr>
              <w:rPr>
                <w:sz w:val="18"/>
                <w:szCs w:val="18"/>
              </w:rPr>
            </w:pPr>
            <w:r w:rsidRPr="009356EC">
              <w:rPr>
                <w:sz w:val="18"/>
                <w:szCs w:val="18"/>
              </w:rPr>
              <w:t>1.730</w:t>
            </w:r>
          </w:p>
        </w:tc>
        <w:tc>
          <w:tcPr>
            <w:tcW w:w="0" w:type="auto"/>
            <w:tcBorders>
              <w:top w:val="nil"/>
              <w:left w:val="single" w:sz="4" w:space="0" w:color="auto"/>
              <w:bottom w:val="nil"/>
              <w:right w:val="single" w:sz="4" w:space="0" w:color="auto"/>
            </w:tcBorders>
            <w:noWrap/>
            <w:vAlign w:val="bottom"/>
            <w:hideMark/>
          </w:tcPr>
          <w:p w14:paraId="6754FC3A" w14:textId="079CA37F" w:rsidR="00300C49" w:rsidRPr="009356EC" w:rsidRDefault="009356EC" w:rsidP="009356EC">
            <w:pPr>
              <w:rPr>
                <w:sz w:val="18"/>
                <w:szCs w:val="18"/>
              </w:rPr>
            </w:pPr>
            <w:r w:rsidRPr="009356EC">
              <w:rPr>
                <w:sz w:val="18"/>
                <w:szCs w:val="18"/>
              </w:rPr>
              <w:t>201</w:t>
            </w:r>
            <w:r w:rsidR="00280217">
              <w:rPr>
                <w:sz w:val="18"/>
                <w:szCs w:val="18"/>
              </w:rPr>
              <w:t>9</w:t>
            </w:r>
            <w:r w:rsidR="00B47525">
              <w:rPr>
                <w:sz w:val="18"/>
                <w:szCs w:val="18"/>
              </w:rPr>
              <w:t>-202</w:t>
            </w:r>
            <w:r w:rsidR="00300C49">
              <w:rPr>
                <w:sz w:val="18"/>
                <w:szCs w:val="18"/>
              </w:rPr>
              <w:t>4</w:t>
            </w:r>
          </w:p>
        </w:tc>
        <w:tc>
          <w:tcPr>
            <w:tcW w:w="0" w:type="auto"/>
            <w:tcBorders>
              <w:top w:val="nil"/>
              <w:left w:val="single" w:sz="4" w:space="0" w:color="auto"/>
              <w:bottom w:val="nil"/>
              <w:right w:val="nil"/>
            </w:tcBorders>
            <w:noWrap/>
            <w:vAlign w:val="bottom"/>
            <w:hideMark/>
          </w:tcPr>
          <w:p w14:paraId="425D28D1" w14:textId="0DD66585" w:rsidR="009356EC" w:rsidRPr="009356EC" w:rsidRDefault="009356EC" w:rsidP="009356EC">
            <w:pPr>
              <w:rPr>
                <w:sz w:val="18"/>
                <w:szCs w:val="18"/>
              </w:rPr>
            </w:pPr>
            <w:r w:rsidRPr="009356EC">
              <w:rPr>
                <w:sz w:val="18"/>
                <w:szCs w:val="18"/>
              </w:rPr>
              <w:t>1.5</w:t>
            </w:r>
            <w:r w:rsidR="00280217">
              <w:rPr>
                <w:sz w:val="18"/>
                <w:szCs w:val="18"/>
              </w:rPr>
              <w:t>54</w:t>
            </w:r>
          </w:p>
        </w:tc>
        <w:tc>
          <w:tcPr>
            <w:tcW w:w="0" w:type="auto"/>
            <w:tcBorders>
              <w:top w:val="nil"/>
              <w:left w:val="nil"/>
              <w:bottom w:val="nil"/>
              <w:right w:val="single" w:sz="4" w:space="0" w:color="auto"/>
            </w:tcBorders>
            <w:noWrap/>
            <w:vAlign w:val="bottom"/>
            <w:hideMark/>
          </w:tcPr>
          <w:p w14:paraId="0AF3BB69" w14:textId="1A8CF393" w:rsidR="009356EC" w:rsidRPr="009356EC" w:rsidRDefault="009356EC" w:rsidP="009356EC">
            <w:pPr>
              <w:rPr>
                <w:sz w:val="18"/>
                <w:szCs w:val="18"/>
              </w:rPr>
            </w:pPr>
            <w:r w:rsidRPr="009356EC">
              <w:rPr>
                <w:sz w:val="18"/>
                <w:szCs w:val="18"/>
              </w:rPr>
              <w:t>2.</w:t>
            </w:r>
            <w:r w:rsidR="00300C49">
              <w:rPr>
                <w:sz w:val="18"/>
                <w:szCs w:val="18"/>
              </w:rPr>
              <w:t>501</w:t>
            </w:r>
          </w:p>
        </w:tc>
        <w:tc>
          <w:tcPr>
            <w:tcW w:w="0" w:type="auto"/>
            <w:tcBorders>
              <w:top w:val="nil"/>
              <w:left w:val="single" w:sz="4" w:space="0" w:color="auto"/>
              <w:bottom w:val="nil"/>
              <w:right w:val="nil"/>
            </w:tcBorders>
            <w:vAlign w:val="bottom"/>
            <w:hideMark/>
          </w:tcPr>
          <w:p w14:paraId="43696AAF" w14:textId="638C6564" w:rsidR="009356EC" w:rsidRPr="009356EC" w:rsidRDefault="009356EC" w:rsidP="009356EC">
            <w:pPr>
              <w:rPr>
                <w:sz w:val="18"/>
                <w:szCs w:val="18"/>
              </w:rPr>
            </w:pPr>
            <w:r w:rsidRPr="009356EC">
              <w:rPr>
                <w:sz w:val="18"/>
                <w:szCs w:val="18"/>
              </w:rPr>
              <w:t>0,</w:t>
            </w:r>
            <w:r w:rsidR="00280217">
              <w:rPr>
                <w:sz w:val="18"/>
                <w:szCs w:val="18"/>
              </w:rPr>
              <w:t>308</w:t>
            </w:r>
          </w:p>
        </w:tc>
        <w:tc>
          <w:tcPr>
            <w:tcW w:w="0" w:type="auto"/>
            <w:tcBorders>
              <w:top w:val="nil"/>
              <w:left w:val="nil"/>
              <w:bottom w:val="nil"/>
              <w:right w:val="single" w:sz="4" w:space="0" w:color="auto"/>
            </w:tcBorders>
            <w:noWrap/>
            <w:vAlign w:val="bottom"/>
            <w:hideMark/>
          </w:tcPr>
          <w:p w14:paraId="3E2E969D" w14:textId="7A290986" w:rsidR="009356EC" w:rsidRPr="009356EC" w:rsidRDefault="009356EC" w:rsidP="009356EC">
            <w:pPr>
              <w:rPr>
                <w:sz w:val="18"/>
                <w:szCs w:val="18"/>
              </w:rPr>
            </w:pPr>
            <w:r w:rsidRPr="009356EC">
              <w:rPr>
                <w:sz w:val="18"/>
                <w:szCs w:val="18"/>
              </w:rPr>
              <w:t>0,</w:t>
            </w:r>
            <w:r w:rsidR="00300C49">
              <w:rPr>
                <w:sz w:val="18"/>
                <w:szCs w:val="18"/>
              </w:rPr>
              <w:t>338</w:t>
            </w:r>
          </w:p>
        </w:tc>
      </w:tr>
      <w:tr w:rsidR="00BF57AD" w:rsidRPr="009356EC" w14:paraId="7583BEBF" w14:textId="77777777" w:rsidTr="00BF57AD">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D33BD59" w14:textId="77777777" w:rsidR="009356EC" w:rsidRPr="009356EC" w:rsidRDefault="009356EC" w:rsidP="009356EC">
            <w:pPr>
              <w:rPr>
                <w:sz w:val="18"/>
                <w:szCs w:val="18"/>
              </w:rPr>
            </w:pPr>
            <w:r w:rsidRPr="009356EC">
              <w:rPr>
                <w:sz w:val="18"/>
                <w:szCs w:val="18"/>
              </w:rPr>
              <w:t>Stistrup</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44F3F9EA" w14:textId="77777777" w:rsidR="009356EC" w:rsidRPr="009356EC" w:rsidRDefault="009356EC" w:rsidP="009356EC">
            <w:pPr>
              <w:rPr>
                <w:sz w:val="18"/>
                <w:szCs w:val="18"/>
              </w:rPr>
            </w:pPr>
            <w:r w:rsidRPr="009356EC">
              <w:rPr>
                <w:sz w:val="18"/>
                <w:szCs w:val="18"/>
              </w:rPr>
              <w:t>Vesthimmerland</w:t>
            </w:r>
          </w:p>
        </w:tc>
        <w:tc>
          <w:tcPr>
            <w:tcW w:w="0" w:type="auto"/>
            <w:tcBorders>
              <w:top w:val="nil"/>
              <w:left w:val="single" w:sz="4" w:space="0" w:color="auto"/>
              <w:bottom w:val="nil"/>
              <w:right w:val="single" w:sz="4" w:space="0" w:color="auto"/>
            </w:tcBorders>
            <w:shd w:val="clear" w:color="auto" w:fill="F2F2F2" w:themeFill="background1" w:themeFillShade="F2"/>
            <w:vAlign w:val="bottom"/>
          </w:tcPr>
          <w:p w14:paraId="5EC76624"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22A64EA5" w14:textId="77777777" w:rsidR="009356EC" w:rsidRPr="009356EC" w:rsidRDefault="009356EC" w:rsidP="009356EC">
            <w:pPr>
              <w:rPr>
                <w:sz w:val="18"/>
                <w:szCs w:val="18"/>
              </w:rPr>
            </w:pPr>
            <w:r w:rsidRPr="009356EC">
              <w:rPr>
                <w:sz w:val="18"/>
                <w:szCs w:val="18"/>
              </w:rPr>
              <w:t>20.000</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6123C211" w14:textId="49C35EF9" w:rsidR="009356EC" w:rsidRPr="009356EC" w:rsidRDefault="009356EC" w:rsidP="009356EC">
            <w:pPr>
              <w:rPr>
                <w:sz w:val="18"/>
                <w:szCs w:val="18"/>
              </w:rPr>
            </w:pPr>
            <w:r w:rsidRPr="009356EC">
              <w:rPr>
                <w:sz w:val="18"/>
                <w:szCs w:val="18"/>
              </w:rPr>
              <w:t>201</w:t>
            </w:r>
            <w:r w:rsidR="00B47525">
              <w:rPr>
                <w:sz w:val="18"/>
                <w:szCs w:val="18"/>
              </w:rPr>
              <w:t>9-202</w:t>
            </w:r>
            <w:r w:rsidR="00300C49">
              <w:rPr>
                <w:sz w:val="18"/>
                <w:szCs w:val="18"/>
              </w:rPr>
              <w:t>4</w:t>
            </w:r>
          </w:p>
        </w:tc>
        <w:tc>
          <w:tcPr>
            <w:tcW w:w="0" w:type="auto"/>
            <w:tcBorders>
              <w:top w:val="nil"/>
              <w:left w:val="single" w:sz="4" w:space="0" w:color="auto"/>
              <w:bottom w:val="nil"/>
              <w:right w:val="nil"/>
            </w:tcBorders>
            <w:shd w:val="clear" w:color="auto" w:fill="F2F2F2" w:themeFill="background1" w:themeFillShade="F2"/>
            <w:noWrap/>
            <w:vAlign w:val="bottom"/>
            <w:hideMark/>
          </w:tcPr>
          <w:p w14:paraId="33D8F3DF" w14:textId="1E3968D7" w:rsidR="009356EC" w:rsidRPr="009356EC" w:rsidRDefault="00B47525" w:rsidP="009356EC">
            <w:pPr>
              <w:rPr>
                <w:sz w:val="18"/>
                <w:szCs w:val="18"/>
              </w:rPr>
            </w:pPr>
            <w:r>
              <w:rPr>
                <w:sz w:val="18"/>
                <w:szCs w:val="18"/>
              </w:rPr>
              <w:t>1</w:t>
            </w:r>
            <w:r w:rsidR="00300C49">
              <w:rPr>
                <w:sz w:val="18"/>
                <w:szCs w:val="18"/>
              </w:rPr>
              <w:t>5.742</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251088DB" w14:textId="0288AAE0" w:rsidR="009356EC" w:rsidRPr="009356EC" w:rsidRDefault="00300C49" w:rsidP="009356EC">
            <w:pPr>
              <w:rPr>
                <w:sz w:val="18"/>
                <w:szCs w:val="18"/>
              </w:rPr>
            </w:pPr>
            <w:r>
              <w:rPr>
                <w:sz w:val="18"/>
                <w:szCs w:val="18"/>
              </w:rPr>
              <w:t>23.447</w:t>
            </w:r>
          </w:p>
        </w:tc>
        <w:tc>
          <w:tcPr>
            <w:tcW w:w="0" w:type="auto"/>
            <w:tcBorders>
              <w:top w:val="nil"/>
              <w:left w:val="single" w:sz="4" w:space="0" w:color="auto"/>
              <w:bottom w:val="nil"/>
              <w:right w:val="nil"/>
            </w:tcBorders>
            <w:shd w:val="clear" w:color="auto" w:fill="F2F2F2" w:themeFill="background1" w:themeFillShade="F2"/>
            <w:vAlign w:val="bottom"/>
            <w:hideMark/>
          </w:tcPr>
          <w:p w14:paraId="065F010B" w14:textId="02A525CF" w:rsidR="009356EC" w:rsidRPr="009356EC" w:rsidRDefault="009356EC" w:rsidP="009356EC">
            <w:pPr>
              <w:rPr>
                <w:sz w:val="18"/>
                <w:szCs w:val="18"/>
              </w:rPr>
            </w:pPr>
            <w:r w:rsidRPr="009356EC">
              <w:rPr>
                <w:sz w:val="18"/>
                <w:szCs w:val="18"/>
              </w:rPr>
              <w:t>0,</w:t>
            </w:r>
            <w:r w:rsidR="00B47525">
              <w:rPr>
                <w:sz w:val="18"/>
                <w:szCs w:val="18"/>
              </w:rPr>
              <w:t>9</w:t>
            </w:r>
            <w:r w:rsidR="00300C49">
              <w:rPr>
                <w:sz w:val="18"/>
                <w:szCs w:val="18"/>
              </w:rPr>
              <w:t>49</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05B7C16A" w14:textId="77777777" w:rsidR="009356EC" w:rsidRPr="009356EC" w:rsidRDefault="009356EC" w:rsidP="009356EC">
            <w:pPr>
              <w:rPr>
                <w:sz w:val="18"/>
                <w:szCs w:val="18"/>
              </w:rPr>
            </w:pPr>
            <w:r w:rsidRPr="009356EC">
              <w:rPr>
                <w:sz w:val="18"/>
                <w:szCs w:val="18"/>
              </w:rPr>
              <w:t>1,060</w:t>
            </w:r>
          </w:p>
        </w:tc>
      </w:tr>
      <w:tr w:rsidR="009356EC" w:rsidRPr="009356EC" w14:paraId="187D3479" w14:textId="77777777" w:rsidTr="009356EC">
        <w:trPr>
          <w:trHeight w:val="288"/>
        </w:trPr>
        <w:tc>
          <w:tcPr>
            <w:tcW w:w="0" w:type="auto"/>
            <w:tcBorders>
              <w:top w:val="nil"/>
              <w:left w:val="single" w:sz="4" w:space="0" w:color="auto"/>
              <w:bottom w:val="nil"/>
              <w:right w:val="single" w:sz="4" w:space="0" w:color="auto"/>
            </w:tcBorders>
            <w:noWrap/>
            <w:vAlign w:val="bottom"/>
            <w:hideMark/>
          </w:tcPr>
          <w:p w14:paraId="5A398AEA" w14:textId="77777777" w:rsidR="009356EC" w:rsidRPr="009356EC" w:rsidRDefault="009356EC" w:rsidP="009356EC">
            <w:pPr>
              <w:rPr>
                <w:sz w:val="18"/>
                <w:szCs w:val="18"/>
              </w:rPr>
            </w:pPr>
            <w:r w:rsidRPr="009356EC">
              <w:rPr>
                <w:sz w:val="18"/>
                <w:szCs w:val="18"/>
              </w:rPr>
              <w:t>Løgstør</w:t>
            </w:r>
          </w:p>
        </w:tc>
        <w:tc>
          <w:tcPr>
            <w:tcW w:w="0" w:type="auto"/>
            <w:tcBorders>
              <w:top w:val="nil"/>
              <w:left w:val="single" w:sz="4" w:space="0" w:color="auto"/>
              <w:bottom w:val="nil"/>
              <w:right w:val="single" w:sz="4" w:space="0" w:color="auto"/>
            </w:tcBorders>
            <w:noWrap/>
            <w:vAlign w:val="bottom"/>
            <w:hideMark/>
          </w:tcPr>
          <w:p w14:paraId="6C9311A4" w14:textId="77777777" w:rsidR="009356EC" w:rsidRPr="009356EC" w:rsidRDefault="009356EC" w:rsidP="009356EC">
            <w:pPr>
              <w:rPr>
                <w:sz w:val="18"/>
                <w:szCs w:val="18"/>
              </w:rPr>
            </w:pPr>
            <w:r w:rsidRPr="009356EC">
              <w:rPr>
                <w:sz w:val="18"/>
                <w:szCs w:val="18"/>
              </w:rPr>
              <w:t>Vesthimmerland</w:t>
            </w:r>
          </w:p>
        </w:tc>
        <w:tc>
          <w:tcPr>
            <w:tcW w:w="0" w:type="auto"/>
            <w:tcBorders>
              <w:top w:val="nil"/>
              <w:left w:val="single" w:sz="4" w:space="0" w:color="auto"/>
              <w:bottom w:val="nil"/>
              <w:right w:val="single" w:sz="4" w:space="0" w:color="auto"/>
            </w:tcBorders>
            <w:vAlign w:val="bottom"/>
          </w:tcPr>
          <w:p w14:paraId="6118AA3A"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0A475169" w14:textId="77777777" w:rsidR="009356EC" w:rsidRPr="009356EC" w:rsidRDefault="009356EC" w:rsidP="009356EC">
            <w:pPr>
              <w:rPr>
                <w:sz w:val="18"/>
                <w:szCs w:val="18"/>
              </w:rPr>
            </w:pPr>
            <w:r w:rsidRPr="009356EC">
              <w:rPr>
                <w:sz w:val="18"/>
                <w:szCs w:val="18"/>
              </w:rPr>
              <w:t>30.000</w:t>
            </w:r>
          </w:p>
        </w:tc>
        <w:tc>
          <w:tcPr>
            <w:tcW w:w="0" w:type="auto"/>
            <w:tcBorders>
              <w:top w:val="nil"/>
              <w:left w:val="single" w:sz="4" w:space="0" w:color="auto"/>
              <w:bottom w:val="nil"/>
              <w:right w:val="single" w:sz="4" w:space="0" w:color="auto"/>
            </w:tcBorders>
            <w:noWrap/>
            <w:vAlign w:val="bottom"/>
            <w:hideMark/>
          </w:tcPr>
          <w:p w14:paraId="6D0AD08E" w14:textId="1C039E05" w:rsidR="009356EC" w:rsidRPr="009356EC" w:rsidRDefault="009356EC" w:rsidP="009356EC">
            <w:pPr>
              <w:rPr>
                <w:sz w:val="18"/>
                <w:szCs w:val="18"/>
              </w:rPr>
            </w:pPr>
            <w:r w:rsidRPr="009356EC">
              <w:rPr>
                <w:sz w:val="18"/>
                <w:szCs w:val="18"/>
              </w:rPr>
              <w:t>201</w:t>
            </w:r>
            <w:r w:rsidR="00924BDD">
              <w:rPr>
                <w:sz w:val="18"/>
                <w:szCs w:val="18"/>
              </w:rPr>
              <w:t>9</w:t>
            </w:r>
            <w:r w:rsidRPr="009356EC">
              <w:rPr>
                <w:sz w:val="18"/>
                <w:szCs w:val="18"/>
              </w:rPr>
              <w:t>-202</w:t>
            </w:r>
            <w:r w:rsidR="00280217">
              <w:rPr>
                <w:sz w:val="18"/>
                <w:szCs w:val="18"/>
              </w:rPr>
              <w:t>4</w:t>
            </w:r>
          </w:p>
        </w:tc>
        <w:tc>
          <w:tcPr>
            <w:tcW w:w="0" w:type="auto"/>
            <w:tcBorders>
              <w:top w:val="nil"/>
              <w:left w:val="single" w:sz="4" w:space="0" w:color="auto"/>
              <w:bottom w:val="nil"/>
              <w:right w:val="nil"/>
            </w:tcBorders>
            <w:noWrap/>
            <w:vAlign w:val="bottom"/>
            <w:hideMark/>
          </w:tcPr>
          <w:p w14:paraId="52EFC641" w14:textId="419B542A" w:rsidR="009356EC" w:rsidRPr="009356EC" w:rsidRDefault="00280217" w:rsidP="009356EC">
            <w:pPr>
              <w:rPr>
                <w:sz w:val="18"/>
                <w:szCs w:val="18"/>
              </w:rPr>
            </w:pPr>
            <w:r>
              <w:rPr>
                <w:sz w:val="18"/>
                <w:szCs w:val="18"/>
              </w:rPr>
              <w:t>3</w:t>
            </w:r>
            <w:r w:rsidR="00924BDD">
              <w:rPr>
                <w:sz w:val="18"/>
                <w:szCs w:val="18"/>
              </w:rPr>
              <w:t>8.517</w:t>
            </w:r>
          </w:p>
        </w:tc>
        <w:tc>
          <w:tcPr>
            <w:tcW w:w="0" w:type="auto"/>
            <w:tcBorders>
              <w:top w:val="nil"/>
              <w:left w:val="nil"/>
              <w:bottom w:val="nil"/>
              <w:right w:val="single" w:sz="4" w:space="0" w:color="auto"/>
            </w:tcBorders>
            <w:noWrap/>
            <w:vAlign w:val="bottom"/>
            <w:hideMark/>
          </w:tcPr>
          <w:p w14:paraId="53959064" w14:textId="54133A62" w:rsidR="009356EC" w:rsidRPr="009356EC" w:rsidRDefault="00B47525" w:rsidP="009356EC">
            <w:pPr>
              <w:rPr>
                <w:sz w:val="18"/>
                <w:szCs w:val="18"/>
              </w:rPr>
            </w:pPr>
            <w:r>
              <w:rPr>
                <w:sz w:val="18"/>
                <w:szCs w:val="18"/>
              </w:rPr>
              <w:t>60.756</w:t>
            </w:r>
          </w:p>
        </w:tc>
        <w:tc>
          <w:tcPr>
            <w:tcW w:w="0" w:type="auto"/>
            <w:tcBorders>
              <w:top w:val="nil"/>
              <w:left w:val="single" w:sz="4" w:space="0" w:color="auto"/>
              <w:bottom w:val="nil"/>
              <w:right w:val="nil"/>
            </w:tcBorders>
            <w:vAlign w:val="bottom"/>
            <w:hideMark/>
          </w:tcPr>
          <w:p w14:paraId="2BD131EF" w14:textId="214E7A5B" w:rsidR="009356EC" w:rsidRPr="009356EC" w:rsidRDefault="009356EC" w:rsidP="009356EC">
            <w:pPr>
              <w:rPr>
                <w:sz w:val="18"/>
                <w:szCs w:val="18"/>
              </w:rPr>
            </w:pPr>
            <w:r w:rsidRPr="009356EC">
              <w:rPr>
                <w:sz w:val="18"/>
                <w:szCs w:val="18"/>
              </w:rPr>
              <w:t>1,</w:t>
            </w:r>
            <w:r w:rsidR="0020529F">
              <w:rPr>
                <w:sz w:val="18"/>
                <w:szCs w:val="18"/>
              </w:rPr>
              <w:t>32</w:t>
            </w:r>
            <w:r w:rsidR="00924BDD">
              <w:rPr>
                <w:sz w:val="18"/>
                <w:szCs w:val="18"/>
              </w:rPr>
              <w:t>4</w:t>
            </w:r>
          </w:p>
        </w:tc>
        <w:tc>
          <w:tcPr>
            <w:tcW w:w="0" w:type="auto"/>
            <w:tcBorders>
              <w:top w:val="nil"/>
              <w:left w:val="nil"/>
              <w:bottom w:val="nil"/>
              <w:right w:val="single" w:sz="4" w:space="0" w:color="auto"/>
            </w:tcBorders>
            <w:noWrap/>
            <w:vAlign w:val="bottom"/>
            <w:hideMark/>
          </w:tcPr>
          <w:p w14:paraId="13755CFE" w14:textId="77777777" w:rsidR="009356EC" w:rsidRPr="009356EC" w:rsidRDefault="009356EC" w:rsidP="009356EC">
            <w:pPr>
              <w:rPr>
                <w:sz w:val="18"/>
                <w:szCs w:val="18"/>
              </w:rPr>
            </w:pPr>
            <w:r w:rsidRPr="009356EC">
              <w:rPr>
                <w:sz w:val="18"/>
                <w:szCs w:val="18"/>
              </w:rPr>
              <w:t>1,587</w:t>
            </w:r>
          </w:p>
        </w:tc>
      </w:tr>
      <w:tr w:rsidR="00BF57AD" w:rsidRPr="009356EC" w14:paraId="0794C713" w14:textId="77777777" w:rsidTr="00BF57AD">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1652C247" w14:textId="77777777" w:rsidR="009356EC" w:rsidRPr="009356EC" w:rsidRDefault="009356EC" w:rsidP="009356EC">
            <w:pPr>
              <w:rPr>
                <w:sz w:val="18"/>
                <w:szCs w:val="18"/>
              </w:rPr>
            </w:pPr>
            <w:r w:rsidRPr="009356EC">
              <w:rPr>
                <w:sz w:val="18"/>
                <w:szCs w:val="18"/>
              </w:rPr>
              <w:t>Nørager</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FF3D9BB"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48F4E720" w14:textId="77777777" w:rsidR="009356EC" w:rsidRPr="009356EC" w:rsidRDefault="009356EC" w:rsidP="009356EC">
            <w:pPr>
              <w:rPr>
                <w:sz w:val="18"/>
                <w:szCs w:val="18"/>
              </w:rPr>
            </w:pPr>
            <w:r w:rsidRPr="009356EC">
              <w:rPr>
                <w:sz w:val="18"/>
                <w:szCs w:val="18"/>
              </w:rPr>
              <w:t>2024</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6538AC4" w14:textId="77777777" w:rsidR="009356EC" w:rsidRPr="009356EC" w:rsidRDefault="009356EC" w:rsidP="009356EC">
            <w:pPr>
              <w:rPr>
                <w:sz w:val="18"/>
                <w:szCs w:val="18"/>
              </w:rPr>
            </w:pPr>
            <w:r w:rsidRPr="009356EC">
              <w:rPr>
                <w:sz w:val="18"/>
                <w:szCs w:val="18"/>
              </w:rPr>
              <w:t>7.500</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DFF80BA" w14:textId="7B654793" w:rsidR="009356EC" w:rsidRPr="009356EC" w:rsidRDefault="009356EC" w:rsidP="009356EC">
            <w:pPr>
              <w:rPr>
                <w:sz w:val="18"/>
                <w:szCs w:val="18"/>
              </w:rPr>
            </w:pPr>
            <w:r w:rsidRPr="009356EC">
              <w:rPr>
                <w:sz w:val="18"/>
                <w:szCs w:val="18"/>
              </w:rPr>
              <w:t>201</w:t>
            </w:r>
            <w:r w:rsidR="0020529F">
              <w:rPr>
                <w:sz w:val="18"/>
                <w:szCs w:val="18"/>
              </w:rPr>
              <w:t>9</w:t>
            </w:r>
            <w:r w:rsidRPr="009356EC">
              <w:rPr>
                <w:sz w:val="18"/>
                <w:szCs w:val="18"/>
              </w:rPr>
              <w:t>-202</w:t>
            </w:r>
            <w:r w:rsidR="00924BDD">
              <w:rPr>
                <w:sz w:val="18"/>
                <w:szCs w:val="18"/>
              </w:rPr>
              <w:t>4</w:t>
            </w:r>
          </w:p>
        </w:tc>
        <w:tc>
          <w:tcPr>
            <w:tcW w:w="0" w:type="auto"/>
            <w:tcBorders>
              <w:top w:val="nil"/>
              <w:left w:val="single" w:sz="4" w:space="0" w:color="auto"/>
              <w:bottom w:val="nil"/>
              <w:right w:val="nil"/>
            </w:tcBorders>
            <w:shd w:val="clear" w:color="auto" w:fill="F2F2F2" w:themeFill="background1" w:themeFillShade="F2"/>
            <w:noWrap/>
            <w:vAlign w:val="bottom"/>
            <w:hideMark/>
          </w:tcPr>
          <w:p w14:paraId="4DFA65C4" w14:textId="604B1276" w:rsidR="009356EC" w:rsidRPr="009356EC" w:rsidRDefault="00924BDD" w:rsidP="009356EC">
            <w:pPr>
              <w:rPr>
                <w:sz w:val="18"/>
                <w:szCs w:val="18"/>
              </w:rPr>
            </w:pPr>
            <w:r>
              <w:rPr>
                <w:sz w:val="18"/>
                <w:szCs w:val="18"/>
              </w:rPr>
              <w:t>8.350**</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1A1EF655" w14:textId="5D4D5115" w:rsidR="009356EC" w:rsidRPr="009356EC" w:rsidRDefault="0020529F" w:rsidP="009356EC">
            <w:pPr>
              <w:rPr>
                <w:sz w:val="18"/>
                <w:szCs w:val="18"/>
              </w:rPr>
            </w:pPr>
            <w:r>
              <w:rPr>
                <w:sz w:val="18"/>
                <w:szCs w:val="18"/>
              </w:rPr>
              <w:t>9.191</w:t>
            </w:r>
            <w:r w:rsidR="00924BDD">
              <w:rPr>
                <w:sz w:val="18"/>
                <w:szCs w:val="18"/>
              </w:rPr>
              <w:t>***</w:t>
            </w:r>
          </w:p>
        </w:tc>
        <w:tc>
          <w:tcPr>
            <w:tcW w:w="0" w:type="auto"/>
            <w:tcBorders>
              <w:top w:val="nil"/>
              <w:left w:val="single" w:sz="4" w:space="0" w:color="auto"/>
              <w:bottom w:val="nil"/>
              <w:right w:val="nil"/>
            </w:tcBorders>
            <w:shd w:val="clear" w:color="auto" w:fill="F2F2F2" w:themeFill="background1" w:themeFillShade="F2"/>
            <w:vAlign w:val="bottom"/>
            <w:hideMark/>
          </w:tcPr>
          <w:p w14:paraId="30DCE476" w14:textId="4D5AC60D" w:rsidR="009356EC" w:rsidRPr="009356EC" w:rsidRDefault="009356EC" w:rsidP="009356EC">
            <w:pPr>
              <w:rPr>
                <w:sz w:val="18"/>
                <w:szCs w:val="18"/>
              </w:rPr>
            </w:pPr>
            <w:r w:rsidRPr="009356EC">
              <w:rPr>
                <w:sz w:val="18"/>
                <w:szCs w:val="18"/>
              </w:rPr>
              <w:t>0,2</w:t>
            </w:r>
            <w:r w:rsidR="00924BDD">
              <w:rPr>
                <w:sz w:val="18"/>
                <w:szCs w:val="18"/>
              </w:rPr>
              <w:t>258**</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25354495" w14:textId="1DAF9463" w:rsidR="009356EC" w:rsidRPr="009356EC" w:rsidRDefault="009356EC" w:rsidP="009356EC">
            <w:pPr>
              <w:rPr>
                <w:sz w:val="18"/>
                <w:szCs w:val="18"/>
              </w:rPr>
            </w:pPr>
            <w:r w:rsidRPr="009356EC">
              <w:rPr>
                <w:sz w:val="18"/>
                <w:szCs w:val="18"/>
              </w:rPr>
              <w:t>0,</w:t>
            </w:r>
            <w:r w:rsidR="0020529F">
              <w:rPr>
                <w:sz w:val="18"/>
                <w:szCs w:val="18"/>
              </w:rPr>
              <w:t>278</w:t>
            </w:r>
            <w:r w:rsidR="00924BDD">
              <w:rPr>
                <w:sz w:val="18"/>
                <w:szCs w:val="18"/>
              </w:rPr>
              <w:t>***</w:t>
            </w:r>
          </w:p>
        </w:tc>
      </w:tr>
      <w:tr w:rsidR="009356EC" w:rsidRPr="009356EC" w14:paraId="56A78A39" w14:textId="77777777" w:rsidTr="009356EC">
        <w:trPr>
          <w:trHeight w:val="288"/>
        </w:trPr>
        <w:tc>
          <w:tcPr>
            <w:tcW w:w="0" w:type="auto"/>
            <w:tcBorders>
              <w:top w:val="nil"/>
              <w:left w:val="single" w:sz="4" w:space="0" w:color="auto"/>
              <w:bottom w:val="nil"/>
              <w:right w:val="single" w:sz="4" w:space="0" w:color="auto"/>
            </w:tcBorders>
            <w:noWrap/>
            <w:vAlign w:val="bottom"/>
            <w:hideMark/>
          </w:tcPr>
          <w:p w14:paraId="71A5C731" w14:textId="77777777" w:rsidR="009356EC" w:rsidRPr="009356EC" w:rsidRDefault="009356EC" w:rsidP="009356EC">
            <w:pPr>
              <w:rPr>
                <w:sz w:val="18"/>
                <w:szCs w:val="18"/>
              </w:rPr>
            </w:pPr>
            <w:r w:rsidRPr="009356EC">
              <w:rPr>
                <w:sz w:val="18"/>
                <w:szCs w:val="18"/>
              </w:rPr>
              <w:t>Stenild</w:t>
            </w:r>
          </w:p>
        </w:tc>
        <w:tc>
          <w:tcPr>
            <w:tcW w:w="0" w:type="auto"/>
            <w:tcBorders>
              <w:top w:val="nil"/>
              <w:left w:val="single" w:sz="4" w:space="0" w:color="auto"/>
              <w:bottom w:val="nil"/>
              <w:right w:val="single" w:sz="4" w:space="0" w:color="auto"/>
            </w:tcBorders>
            <w:noWrap/>
            <w:vAlign w:val="bottom"/>
            <w:hideMark/>
          </w:tcPr>
          <w:p w14:paraId="7FD791D7"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noWrap/>
            <w:vAlign w:val="bottom"/>
            <w:hideMark/>
          </w:tcPr>
          <w:p w14:paraId="0C02ECCE"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67434C83" w14:textId="77777777" w:rsidR="009356EC" w:rsidRPr="009356EC" w:rsidRDefault="009356EC" w:rsidP="009356EC">
            <w:pPr>
              <w:rPr>
                <w:sz w:val="18"/>
                <w:szCs w:val="18"/>
              </w:rPr>
            </w:pPr>
            <w:r w:rsidRPr="009356EC">
              <w:rPr>
                <w:sz w:val="18"/>
                <w:szCs w:val="18"/>
              </w:rPr>
              <w:t>200</w:t>
            </w:r>
          </w:p>
        </w:tc>
        <w:tc>
          <w:tcPr>
            <w:tcW w:w="0" w:type="auto"/>
            <w:tcBorders>
              <w:top w:val="nil"/>
              <w:left w:val="single" w:sz="4" w:space="0" w:color="auto"/>
              <w:bottom w:val="nil"/>
              <w:right w:val="single" w:sz="4" w:space="0" w:color="auto"/>
            </w:tcBorders>
            <w:noWrap/>
            <w:vAlign w:val="bottom"/>
            <w:hideMark/>
          </w:tcPr>
          <w:p w14:paraId="1BDB27D7" w14:textId="3B290C29" w:rsidR="009356EC" w:rsidRPr="009356EC" w:rsidRDefault="009356EC" w:rsidP="009356EC">
            <w:pPr>
              <w:rPr>
                <w:sz w:val="18"/>
                <w:szCs w:val="18"/>
              </w:rPr>
            </w:pPr>
            <w:r w:rsidRPr="009356EC">
              <w:rPr>
                <w:sz w:val="18"/>
                <w:szCs w:val="18"/>
              </w:rPr>
              <w:t>201</w:t>
            </w:r>
            <w:r w:rsidR="0020529F">
              <w:rPr>
                <w:sz w:val="18"/>
                <w:szCs w:val="18"/>
              </w:rPr>
              <w:t>9</w:t>
            </w:r>
            <w:r w:rsidRPr="009356EC">
              <w:rPr>
                <w:sz w:val="18"/>
                <w:szCs w:val="18"/>
              </w:rPr>
              <w:t>-202</w:t>
            </w:r>
            <w:r w:rsidR="00924BDD">
              <w:rPr>
                <w:sz w:val="18"/>
                <w:szCs w:val="18"/>
              </w:rPr>
              <w:t>4</w:t>
            </w:r>
          </w:p>
        </w:tc>
        <w:tc>
          <w:tcPr>
            <w:tcW w:w="0" w:type="auto"/>
            <w:tcBorders>
              <w:top w:val="nil"/>
              <w:left w:val="single" w:sz="4" w:space="0" w:color="auto"/>
              <w:bottom w:val="nil"/>
              <w:right w:val="nil"/>
            </w:tcBorders>
            <w:noWrap/>
            <w:vAlign w:val="bottom"/>
            <w:hideMark/>
          </w:tcPr>
          <w:p w14:paraId="41942C50" w14:textId="4135607B" w:rsidR="0020529F" w:rsidRPr="009356EC" w:rsidRDefault="009356EC" w:rsidP="009356EC">
            <w:pPr>
              <w:rPr>
                <w:sz w:val="18"/>
                <w:szCs w:val="18"/>
              </w:rPr>
            </w:pPr>
            <w:r w:rsidRPr="009356EC">
              <w:rPr>
                <w:sz w:val="18"/>
                <w:szCs w:val="18"/>
              </w:rPr>
              <w:t>1</w:t>
            </w:r>
            <w:r w:rsidR="00924BDD">
              <w:rPr>
                <w:sz w:val="18"/>
                <w:szCs w:val="18"/>
              </w:rPr>
              <w:t>35</w:t>
            </w:r>
          </w:p>
        </w:tc>
        <w:tc>
          <w:tcPr>
            <w:tcW w:w="0" w:type="auto"/>
            <w:tcBorders>
              <w:top w:val="nil"/>
              <w:left w:val="nil"/>
              <w:bottom w:val="nil"/>
              <w:right w:val="single" w:sz="4" w:space="0" w:color="auto"/>
            </w:tcBorders>
            <w:noWrap/>
            <w:vAlign w:val="bottom"/>
            <w:hideMark/>
          </w:tcPr>
          <w:p w14:paraId="6C74BE4B" w14:textId="38A9C792" w:rsidR="00924BDD" w:rsidRPr="009356EC" w:rsidRDefault="0020529F" w:rsidP="009356EC">
            <w:pPr>
              <w:rPr>
                <w:sz w:val="18"/>
                <w:szCs w:val="18"/>
              </w:rPr>
            </w:pPr>
            <w:r>
              <w:rPr>
                <w:sz w:val="18"/>
                <w:szCs w:val="18"/>
              </w:rPr>
              <w:t>19</w:t>
            </w:r>
            <w:r w:rsidR="00924BDD">
              <w:rPr>
                <w:sz w:val="18"/>
                <w:szCs w:val="18"/>
              </w:rPr>
              <w:t>5</w:t>
            </w:r>
          </w:p>
        </w:tc>
        <w:tc>
          <w:tcPr>
            <w:tcW w:w="0" w:type="auto"/>
            <w:tcBorders>
              <w:top w:val="nil"/>
              <w:left w:val="single" w:sz="4" w:space="0" w:color="auto"/>
              <w:bottom w:val="nil"/>
              <w:right w:val="nil"/>
            </w:tcBorders>
            <w:vAlign w:val="bottom"/>
            <w:hideMark/>
          </w:tcPr>
          <w:p w14:paraId="55B53D27" w14:textId="6D3E734B" w:rsidR="009356EC" w:rsidRPr="009356EC" w:rsidRDefault="009356EC" w:rsidP="009356EC">
            <w:pPr>
              <w:rPr>
                <w:sz w:val="18"/>
                <w:szCs w:val="18"/>
              </w:rPr>
            </w:pPr>
            <w:r w:rsidRPr="009356EC">
              <w:rPr>
                <w:sz w:val="18"/>
                <w:szCs w:val="18"/>
              </w:rPr>
              <w:t>0,02</w:t>
            </w:r>
            <w:r w:rsidR="00924BDD">
              <w:rPr>
                <w:sz w:val="18"/>
                <w:szCs w:val="18"/>
              </w:rPr>
              <w:t>8</w:t>
            </w:r>
          </w:p>
        </w:tc>
        <w:tc>
          <w:tcPr>
            <w:tcW w:w="0" w:type="auto"/>
            <w:tcBorders>
              <w:top w:val="nil"/>
              <w:left w:val="nil"/>
              <w:bottom w:val="nil"/>
              <w:right w:val="single" w:sz="4" w:space="0" w:color="auto"/>
            </w:tcBorders>
            <w:noWrap/>
            <w:vAlign w:val="bottom"/>
            <w:hideMark/>
          </w:tcPr>
          <w:p w14:paraId="24F7EF64" w14:textId="0EEB022A" w:rsidR="0020529F" w:rsidRPr="009356EC" w:rsidRDefault="009356EC" w:rsidP="009356EC">
            <w:pPr>
              <w:rPr>
                <w:sz w:val="18"/>
                <w:szCs w:val="18"/>
              </w:rPr>
            </w:pPr>
            <w:r w:rsidRPr="009356EC">
              <w:rPr>
                <w:sz w:val="18"/>
                <w:szCs w:val="18"/>
              </w:rPr>
              <w:t>0,0</w:t>
            </w:r>
            <w:r w:rsidR="00924BDD">
              <w:rPr>
                <w:sz w:val="18"/>
                <w:szCs w:val="18"/>
              </w:rPr>
              <w:t>48</w:t>
            </w:r>
          </w:p>
        </w:tc>
      </w:tr>
      <w:tr w:rsidR="00BF57AD" w:rsidRPr="009356EC" w14:paraId="6BF350D3" w14:textId="77777777" w:rsidTr="00BF57AD">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746E7DB4" w14:textId="77777777" w:rsidR="009356EC" w:rsidRPr="009356EC" w:rsidRDefault="009356EC" w:rsidP="009356EC">
            <w:pPr>
              <w:rPr>
                <w:sz w:val="18"/>
                <w:szCs w:val="18"/>
              </w:rPr>
            </w:pPr>
            <w:r w:rsidRPr="009356EC">
              <w:rPr>
                <w:sz w:val="18"/>
                <w:szCs w:val="18"/>
              </w:rPr>
              <w:t>Binderup Korsvej</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4DD949CB"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23F0BDB3"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65AA4468" w14:textId="77777777" w:rsidR="009356EC" w:rsidRPr="009356EC" w:rsidRDefault="009356EC" w:rsidP="009356EC">
            <w:pPr>
              <w:rPr>
                <w:sz w:val="18"/>
                <w:szCs w:val="18"/>
              </w:rPr>
            </w:pPr>
            <w:r w:rsidRPr="009356EC">
              <w:rPr>
                <w:sz w:val="18"/>
                <w:szCs w:val="18"/>
              </w:rPr>
              <w:t>30</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500F3574" w14:textId="77041E80" w:rsidR="009356EC" w:rsidRPr="009356EC" w:rsidRDefault="009356EC" w:rsidP="009356EC">
            <w:pPr>
              <w:rPr>
                <w:sz w:val="18"/>
                <w:szCs w:val="18"/>
              </w:rPr>
            </w:pPr>
            <w:r w:rsidRPr="009356EC">
              <w:rPr>
                <w:sz w:val="18"/>
                <w:szCs w:val="18"/>
              </w:rPr>
              <w:t>201</w:t>
            </w:r>
            <w:r w:rsidR="0020529F">
              <w:rPr>
                <w:sz w:val="18"/>
                <w:szCs w:val="18"/>
              </w:rPr>
              <w:t>9</w:t>
            </w:r>
            <w:r w:rsidRPr="009356EC">
              <w:rPr>
                <w:sz w:val="18"/>
                <w:szCs w:val="18"/>
              </w:rPr>
              <w:t>-202</w:t>
            </w:r>
            <w:r w:rsidR="00924BDD">
              <w:rPr>
                <w:sz w:val="18"/>
                <w:szCs w:val="18"/>
              </w:rPr>
              <w:t>4</w:t>
            </w:r>
          </w:p>
        </w:tc>
        <w:tc>
          <w:tcPr>
            <w:tcW w:w="0" w:type="auto"/>
            <w:tcBorders>
              <w:top w:val="nil"/>
              <w:left w:val="single" w:sz="4" w:space="0" w:color="auto"/>
              <w:bottom w:val="nil"/>
              <w:right w:val="nil"/>
            </w:tcBorders>
            <w:shd w:val="clear" w:color="auto" w:fill="F2F2F2" w:themeFill="background1" w:themeFillShade="F2"/>
            <w:noWrap/>
            <w:vAlign w:val="bottom"/>
            <w:hideMark/>
          </w:tcPr>
          <w:p w14:paraId="72827DA7" w14:textId="77777777" w:rsidR="009356EC" w:rsidRPr="009356EC" w:rsidRDefault="009356EC" w:rsidP="009356EC">
            <w:pPr>
              <w:rPr>
                <w:sz w:val="18"/>
                <w:szCs w:val="18"/>
              </w:rPr>
            </w:pPr>
            <w:r w:rsidRPr="009356EC">
              <w:rPr>
                <w:sz w:val="18"/>
                <w:szCs w:val="18"/>
              </w:rPr>
              <w:t>-</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131B59B2" w14:textId="77777777" w:rsidR="009356EC" w:rsidRPr="009356EC" w:rsidRDefault="009356EC" w:rsidP="009356EC">
            <w:pPr>
              <w:rPr>
                <w:sz w:val="18"/>
                <w:szCs w:val="18"/>
              </w:rPr>
            </w:pPr>
            <w:r w:rsidRPr="009356EC">
              <w:rPr>
                <w:sz w:val="18"/>
                <w:szCs w:val="18"/>
              </w:rPr>
              <w:t>-</w:t>
            </w:r>
          </w:p>
        </w:tc>
        <w:tc>
          <w:tcPr>
            <w:tcW w:w="0" w:type="auto"/>
            <w:tcBorders>
              <w:top w:val="nil"/>
              <w:left w:val="single" w:sz="4" w:space="0" w:color="auto"/>
              <w:bottom w:val="nil"/>
              <w:right w:val="nil"/>
            </w:tcBorders>
            <w:shd w:val="clear" w:color="auto" w:fill="F2F2F2" w:themeFill="background1" w:themeFillShade="F2"/>
            <w:vAlign w:val="bottom"/>
            <w:hideMark/>
          </w:tcPr>
          <w:p w14:paraId="1B4CB60B" w14:textId="75E0B6C3" w:rsidR="009356EC" w:rsidRPr="009356EC" w:rsidRDefault="009356EC" w:rsidP="009356EC">
            <w:pPr>
              <w:rPr>
                <w:sz w:val="18"/>
                <w:szCs w:val="18"/>
              </w:rPr>
            </w:pPr>
            <w:r w:rsidRPr="009356EC">
              <w:rPr>
                <w:sz w:val="18"/>
                <w:szCs w:val="18"/>
              </w:rPr>
              <w:t>0,00</w:t>
            </w:r>
            <w:r w:rsidR="00153430">
              <w:rPr>
                <w:sz w:val="18"/>
                <w:szCs w:val="18"/>
              </w:rPr>
              <w:t>1</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68F07632" w14:textId="77777777" w:rsidR="009356EC" w:rsidRPr="009356EC" w:rsidRDefault="009356EC" w:rsidP="009356EC">
            <w:pPr>
              <w:rPr>
                <w:sz w:val="18"/>
                <w:szCs w:val="18"/>
              </w:rPr>
            </w:pPr>
            <w:r w:rsidRPr="009356EC">
              <w:rPr>
                <w:sz w:val="18"/>
                <w:szCs w:val="18"/>
              </w:rPr>
              <w:t>0,003</w:t>
            </w:r>
          </w:p>
        </w:tc>
      </w:tr>
      <w:tr w:rsidR="009356EC" w:rsidRPr="009356EC" w14:paraId="641D895E" w14:textId="77777777" w:rsidTr="009356EC">
        <w:trPr>
          <w:trHeight w:val="288"/>
        </w:trPr>
        <w:tc>
          <w:tcPr>
            <w:tcW w:w="0" w:type="auto"/>
            <w:tcBorders>
              <w:top w:val="nil"/>
              <w:left w:val="single" w:sz="4" w:space="0" w:color="auto"/>
              <w:bottom w:val="nil"/>
              <w:right w:val="single" w:sz="4" w:space="0" w:color="auto"/>
            </w:tcBorders>
            <w:noWrap/>
            <w:vAlign w:val="bottom"/>
            <w:hideMark/>
          </w:tcPr>
          <w:p w14:paraId="7070A7BC" w14:textId="77777777" w:rsidR="009356EC" w:rsidRPr="009356EC" w:rsidRDefault="009356EC" w:rsidP="009356EC">
            <w:pPr>
              <w:rPr>
                <w:sz w:val="18"/>
                <w:szCs w:val="18"/>
              </w:rPr>
            </w:pPr>
            <w:r w:rsidRPr="009356EC">
              <w:rPr>
                <w:sz w:val="18"/>
                <w:szCs w:val="18"/>
              </w:rPr>
              <w:t>St. Binderup</w:t>
            </w:r>
          </w:p>
        </w:tc>
        <w:tc>
          <w:tcPr>
            <w:tcW w:w="0" w:type="auto"/>
            <w:tcBorders>
              <w:top w:val="nil"/>
              <w:left w:val="single" w:sz="4" w:space="0" w:color="auto"/>
              <w:bottom w:val="nil"/>
              <w:right w:val="single" w:sz="4" w:space="0" w:color="auto"/>
            </w:tcBorders>
            <w:noWrap/>
            <w:vAlign w:val="bottom"/>
            <w:hideMark/>
          </w:tcPr>
          <w:p w14:paraId="2CDFC585"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noWrap/>
            <w:vAlign w:val="bottom"/>
            <w:hideMark/>
          </w:tcPr>
          <w:p w14:paraId="1FA93A4A"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3A2DDA7C" w14:textId="77777777" w:rsidR="009356EC" w:rsidRPr="009356EC" w:rsidRDefault="009356EC" w:rsidP="009356EC">
            <w:pPr>
              <w:rPr>
                <w:sz w:val="18"/>
                <w:szCs w:val="18"/>
              </w:rPr>
            </w:pPr>
            <w:r w:rsidRPr="009356EC">
              <w:rPr>
                <w:sz w:val="18"/>
                <w:szCs w:val="18"/>
              </w:rPr>
              <w:t>50</w:t>
            </w:r>
          </w:p>
        </w:tc>
        <w:tc>
          <w:tcPr>
            <w:tcW w:w="0" w:type="auto"/>
            <w:tcBorders>
              <w:top w:val="nil"/>
              <w:left w:val="single" w:sz="4" w:space="0" w:color="auto"/>
              <w:bottom w:val="nil"/>
              <w:right w:val="single" w:sz="4" w:space="0" w:color="auto"/>
            </w:tcBorders>
            <w:noWrap/>
            <w:vAlign w:val="bottom"/>
            <w:hideMark/>
          </w:tcPr>
          <w:p w14:paraId="0C23AA55" w14:textId="6BA4942E" w:rsidR="009356EC" w:rsidRPr="009356EC" w:rsidRDefault="009356EC" w:rsidP="009356EC">
            <w:pPr>
              <w:rPr>
                <w:sz w:val="18"/>
                <w:szCs w:val="18"/>
              </w:rPr>
            </w:pPr>
            <w:r w:rsidRPr="009356EC">
              <w:rPr>
                <w:sz w:val="18"/>
                <w:szCs w:val="18"/>
              </w:rPr>
              <w:t>201</w:t>
            </w:r>
            <w:r w:rsidR="00153430">
              <w:rPr>
                <w:sz w:val="18"/>
                <w:szCs w:val="18"/>
              </w:rPr>
              <w:t>9</w:t>
            </w:r>
            <w:r w:rsidRPr="009356EC">
              <w:rPr>
                <w:sz w:val="18"/>
                <w:szCs w:val="18"/>
              </w:rPr>
              <w:t>-202</w:t>
            </w:r>
            <w:r w:rsidR="00507BCE">
              <w:rPr>
                <w:sz w:val="18"/>
                <w:szCs w:val="18"/>
              </w:rPr>
              <w:t>4</w:t>
            </w:r>
          </w:p>
        </w:tc>
        <w:tc>
          <w:tcPr>
            <w:tcW w:w="0" w:type="auto"/>
            <w:tcBorders>
              <w:top w:val="nil"/>
              <w:left w:val="single" w:sz="4" w:space="0" w:color="auto"/>
              <w:bottom w:val="nil"/>
              <w:right w:val="nil"/>
            </w:tcBorders>
            <w:noWrap/>
            <w:vAlign w:val="bottom"/>
            <w:hideMark/>
          </w:tcPr>
          <w:p w14:paraId="4F4A25D7" w14:textId="77777777" w:rsidR="009356EC" w:rsidRPr="009356EC" w:rsidRDefault="009356EC" w:rsidP="009356EC">
            <w:pPr>
              <w:rPr>
                <w:sz w:val="18"/>
                <w:szCs w:val="18"/>
              </w:rPr>
            </w:pPr>
            <w:r w:rsidRPr="009356EC">
              <w:rPr>
                <w:sz w:val="18"/>
                <w:szCs w:val="18"/>
              </w:rPr>
              <w:t>-</w:t>
            </w:r>
          </w:p>
        </w:tc>
        <w:tc>
          <w:tcPr>
            <w:tcW w:w="0" w:type="auto"/>
            <w:tcBorders>
              <w:top w:val="nil"/>
              <w:left w:val="nil"/>
              <w:bottom w:val="nil"/>
              <w:right w:val="single" w:sz="4" w:space="0" w:color="auto"/>
            </w:tcBorders>
            <w:noWrap/>
            <w:vAlign w:val="bottom"/>
            <w:hideMark/>
          </w:tcPr>
          <w:p w14:paraId="6A9A9453" w14:textId="77777777" w:rsidR="009356EC" w:rsidRPr="009356EC" w:rsidRDefault="009356EC" w:rsidP="009356EC">
            <w:pPr>
              <w:rPr>
                <w:sz w:val="18"/>
                <w:szCs w:val="18"/>
              </w:rPr>
            </w:pPr>
            <w:r w:rsidRPr="009356EC">
              <w:rPr>
                <w:sz w:val="18"/>
                <w:szCs w:val="18"/>
              </w:rPr>
              <w:t>-</w:t>
            </w:r>
          </w:p>
        </w:tc>
        <w:tc>
          <w:tcPr>
            <w:tcW w:w="0" w:type="auto"/>
            <w:tcBorders>
              <w:top w:val="nil"/>
              <w:left w:val="single" w:sz="4" w:space="0" w:color="auto"/>
              <w:bottom w:val="nil"/>
              <w:right w:val="nil"/>
            </w:tcBorders>
            <w:vAlign w:val="bottom"/>
            <w:hideMark/>
          </w:tcPr>
          <w:p w14:paraId="47393195" w14:textId="1AEBD875" w:rsidR="009356EC" w:rsidRPr="009356EC" w:rsidRDefault="009356EC" w:rsidP="009356EC">
            <w:pPr>
              <w:rPr>
                <w:sz w:val="18"/>
                <w:szCs w:val="18"/>
              </w:rPr>
            </w:pPr>
            <w:r w:rsidRPr="009356EC">
              <w:rPr>
                <w:sz w:val="18"/>
                <w:szCs w:val="18"/>
              </w:rPr>
              <w:t>0,00</w:t>
            </w:r>
            <w:r w:rsidR="00153430">
              <w:rPr>
                <w:sz w:val="18"/>
                <w:szCs w:val="18"/>
              </w:rPr>
              <w:t>3</w:t>
            </w:r>
          </w:p>
        </w:tc>
        <w:tc>
          <w:tcPr>
            <w:tcW w:w="0" w:type="auto"/>
            <w:tcBorders>
              <w:top w:val="nil"/>
              <w:left w:val="nil"/>
              <w:bottom w:val="nil"/>
              <w:right w:val="single" w:sz="4" w:space="0" w:color="auto"/>
            </w:tcBorders>
            <w:noWrap/>
            <w:vAlign w:val="bottom"/>
            <w:hideMark/>
          </w:tcPr>
          <w:p w14:paraId="782FFD83" w14:textId="77777777" w:rsidR="009356EC" w:rsidRPr="009356EC" w:rsidRDefault="009356EC" w:rsidP="009356EC">
            <w:pPr>
              <w:rPr>
                <w:sz w:val="18"/>
                <w:szCs w:val="18"/>
              </w:rPr>
            </w:pPr>
            <w:r w:rsidRPr="009356EC">
              <w:rPr>
                <w:sz w:val="18"/>
                <w:szCs w:val="18"/>
              </w:rPr>
              <w:t>0,006</w:t>
            </w:r>
          </w:p>
        </w:tc>
      </w:tr>
      <w:tr w:rsidR="00BF57AD" w:rsidRPr="009356EC" w14:paraId="14384DFC" w14:textId="77777777" w:rsidTr="00BF57AD">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5C2BC1E0" w14:textId="77777777" w:rsidR="009356EC" w:rsidRPr="009356EC" w:rsidRDefault="009356EC" w:rsidP="009356EC">
            <w:pPr>
              <w:rPr>
                <w:sz w:val="18"/>
                <w:szCs w:val="18"/>
              </w:rPr>
            </w:pPr>
            <w:r w:rsidRPr="009356EC">
              <w:rPr>
                <w:sz w:val="18"/>
                <w:szCs w:val="18"/>
              </w:rPr>
              <w:t>Binderup Kro</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15B98957"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09D695B7"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083A4F6C" w14:textId="77777777" w:rsidR="009356EC" w:rsidRPr="009356EC" w:rsidRDefault="009356EC" w:rsidP="009356EC">
            <w:pPr>
              <w:rPr>
                <w:sz w:val="18"/>
                <w:szCs w:val="18"/>
              </w:rPr>
            </w:pPr>
            <w:r w:rsidRPr="009356EC">
              <w:rPr>
                <w:sz w:val="18"/>
                <w:szCs w:val="18"/>
              </w:rPr>
              <w:t>167</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14:paraId="40058FB7" w14:textId="558778B9" w:rsidR="009356EC" w:rsidRPr="009356EC" w:rsidRDefault="009356EC" w:rsidP="009356EC">
            <w:pPr>
              <w:rPr>
                <w:sz w:val="18"/>
                <w:szCs w:val="18"/>
              </w:rPr>
            </w:pPr>
            <w:r w:rsidRPr="009356EC">
              <w:rPr>
                <w:sz w:val="18"/>
                <w:szCs w:val="18"/>
              </w:rPr>
              <w:t>201</w:t>
            </w:r>
            <w:r w:rsidR="00153430">
              <w:rPr>
                <w:sz w:val="18"/>
                <w:szCs w:val="18"/>
              </w:rPr>
              <w:t>9</w:t>
            </w:r>
            <w:r w:rsidRPr="009356EC">
              <w:rPr>
                <w:sz w:val="18"/>
                <w:szCs w:val="18"/>
              </w:rPr>
              <w:t>-202</w:t>
            </w:r>
            <w:r w:rsidR="00507BCE">
              <w:rPr>
                <w:sz w:val="18"/>
                <w:szCs w:val="18"/>
              </w:rPr>
              <w:t>4</w:t>
            </w:r>
          </w:p>
        </w:tc>
        <w:tc>
          <w:tcPr>
            <w:tcW w:w="0" w:type="auto"/>
            <w:tcBorders>
              <w:top w:val="nil"/>
              <w:left w:val="single" w:sz="4" w:space="0" w:color="auto"/>
              <w:bottom w:val="nil"/>
              <w:right w:val="nil"/>
            </w:tcBorders>
            <w:shd w:val="clear" w:color="auto" w:fill="F2F2F2" w:themeFill="background1" w:themeFillShade="F2"/>
            <w:noWrap/>
            <w:vAlign w:val="bottom"/>
            <w:hideMark/>
          </w:tcPr>
          <w:p w14:paraId="30674323" w14:textId="3042EC2A" w:rsidR="009356EC" w:rsidRPr="009356EC" w:rsidRDefault="009356EC" w:rsidP="009356EC">
            <w:pPr>
              <w:rPr>
                <w:sz w:val="18"/>
                <w:szCs w:val="18"/>
              </w:rPr>
            </w:pPr>
            <w:r w:rsidRPr="009356EC">
              <w:rPr>
                <w:sz w:val="18"/>
                <w:szCs w:val="18"/>
              </w:rPr>
              <w:t>3</w:t>
            </w:r>
            <w:r w:rsidR="00507BCE">
              <w:rPr>
                <w:sz w:val="18"/>
                <w:szCs w:val="18"/>
              </w:rPr>
              <w:t>3</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04875F86" w14:textId="5650F7FA" w:rsidR="009356EC" w:rsidRPr="009356EC" w:rsidRDefault="00153430" w:rsidP="009356EC">
            <w:pPr>
              <w:rPr>
                <w:sz w:val="18"/>
                <w:szCs w:val="18"/>
              </w:rPr>
            </w:pPr>
            <w:r>
              <w:rPr>
                <w:sz w:val="18"/>
                <w:szCs w:val="18"/>
              </w:rPr>
              <w:t>4</w:t>
            </w:r>
            <w:r w:rsidR="009356EC" w:rsidRPr="009356EC">
              <w:rPr>
                <w:sz w:val="18"/>
                <w:szCs w:val="18"/>
              </w:rPr>
              <w:t>6</w:t>
            </w:r>
          </w:p>
        </w:tc>
        <w:tc>
          <w:tcPr>
            <w:tcW w:w="0" w:type="auto"/>
            <w:tcBorders>
              <w:top w:val="nil"/>
              <w:left w:val="single" w:sz="4" w:space="0" w:color="auto"/>
              <w:bottom w:val="nil"/>
              <w:right w:val="nil"/>
            </w:tcBorders>
            <w:shd w:val="clear" w:color="auto" w:fill="F2F2F2" w:themeFill="background1" w:themeFillShade="F2"/>
            <w:vAlign w:val="bottom"/>
            <w:hideMark/>
          </w:tcPr>
          <w:p w14:paraId="586847EF" w14:textId="77777777" w:rsidR="009356EC" w:rsidRPr="009356EC" w:rsidRDefault="009356EC" w:rsidP="009356EC">
            <w:pPr>
              <w:rPr>
                <w:sz w:val="18"/>
                <w:szCs w:val="18"/>
              </w:rPr>
            </w:pPr>
            <w:r w:rsidRPr="009356EC">
              <w:rPr>
                <w:sz w:val="18"/>
                <w:szCs w:val="18"/>
              </w:rPr>
              <w:t>0,003</w:t>
            </w:r>
          </w:p>
        </w:tc>
        <w:tc>
          <w:tcPr>
            <w:tcW w:w="0" w:type="auto"/>
            <w:tcBorders>
              <w:top w:val="nil"/>
              <w:left w:val="nil"/>
              <w:bottom w:val="nil"/>
              <w:right w:val="single" w:sz="4" w:space="0" w:color="auto"/>
            </w:tcBorders>
            <w:shd w:val="clear" w:color="auto" w:fill="F2F2F2" w:themeFill="background1" w:themeFillShade="F2"/>
            <w:noWrap/>
            <w:vAlign w:val="bottom"/>
            <w:hideMark/>
          </w:tcPr>
          <w:p w14:paraId="339C74C4" w14:textId="4B53ABE2" w:rsidR="009356EC" w:rsidRPr="009356EC" w:rsidRDefault="009356EC" w:rsidP="009356EC">
            <w:pPr>
              <w:rPr>
                <w:sz w:val="18"/>
                <w:szCs w:val="18"/>
              </w:rPr>
            </w:pPr>
            <w:r w:rsidRPr="009356EC">
              <w:rPr>
                <w:sz w:val="18"/>
                <w:szCs w:val="18"/>
              </w:rPr>
              <w:t>0,00</w:t>
            </w:r>
            <w:r w:rsidR="00153430">
              <w:rPr>
                <w:sz w:val="18"/>
                <w:szCs w:val="18"/>
              </w:rPr>
              <w:t>3</w:t>
            </w:r>
          </w:p>
        </w:tc>
      </w:tr>
      <w:tr w:rsidR="009356EC" w:rsidRPr="009356EC" w14:paraId="7C4A031C" w14:textId="77777777" w:rsidTr="0016301C">
        <w:trPr>
          <w:trHeight w:val="288"/>
        </w:trPr>
        <w:tc>
          <w:tcPr>
            <w:tcW w:w="0" w:type="auto"/>
            <w:tcBorders>
              <w:top w:val="nil"/>
              <w:left w:val="single" w:sz="4" w:space="0" w:color="auto"/>
              <w:bottom w:val="nil"/>
              <w:right w:val="single" w:sz="4" w:space="0" w:color="auto"/>
            </w:tcBorders>
            <w:noWrap/>
            <w:vAlign w:val="bottom"/>
            <w:hideMark/>
          </w:tcPr>
          <w:p w14:paraId="4F147AA9" w14:textId="77777777" w:rsidR="009356EC" w:rsidRPr="009356EC" w:rsidRDefault="009356EC" w:rsidP="009356EC">
            <w:pPr>
              <w:rPr>
                <w:sz w:val="18"/>
                <w:szCs w:val="18"/>
              </w:rPr>
            </w:pPr>
            <w:r w:rsidRPr="009356EC">
              <w:rPr>
                <w:sz w:val="18"/>
                <w:szCs w:val="18"/>
              </w:rPr>
              <w:t>Borremose</w:t>
            </w:r>
          </w:p>
        </w:tc>
        <w:tc>
          <w:tcPr>
            <w:tcW w:w="0" w:type="auto"/>
            <w:tcBorders>
              <w:top w:val="nil"/>
              <w:left w:val="single" w:sz="4" w:space="0" w:color="auto"/>
              <w:bottom w:val="nil"/>
              <w:right w:val="single" w:sz="4" w:space="0" w:color="auto"/>
            </w:tcBorders>
            <w:noWrap/>
            <w:vAlign w:val="bottom"/>
            <w:hideMark/>
          </w:tcPr>
          <w:p w14:paraId="5FB2957C" w14:textId="77777777" w:rsidR="009356EC" w:rsidRPr="009356EC" w:rsidRDefault="009356EC" w:rsidP="009356EC">
            <w:pPr>
              <w:rPr>
                <w:sz w:val="18"/>
                <w:szCs w:val="18"/>
              </w:rPr>
            </w:pPr>
            <w:r w:rsidRPr="009356EC">
              <w:rPr>
                <w:sz w:val="18"/>
                <w:szCs w:val="18"/>
              </w:rPr>
              <w:t>Rebild</w:t>
            </w:r>
          </w:p>
        </w:tc>
        <w:tc>
          <w:tcPr>
            <w:tcW w:w="0" w:type="auto"/>
            <w:tcBorders>
              <w:top w:val="nil"/>
              <w:left w:val="single" w:sz="4" w:space="0" w:color="auto"/>
              <w:bottom w:val="nil"/>
              <w:right w:val="single" w:sz="4" w:space="0" w:color="auto"/>
            </w:tcBorders>
            <w:noWrap/>
            <w:vAlign w:val="bottom"/>
            <w:hideMark/>
          </w:tcPr>
          <w:p w14:paraId="611DAC0F" w14:textId="77777777" w:rsidR="009356EC" w:rsidRPr="009356EC" w:rsidRDefault="009356EC" w:rsidP="009356EC">
            <w:pPr>
              <w:rPr>
                <w:sz w:val="18"/>
                <w:szCs w:val="18"/>
              </w:rPr>
            </w:pPr>
          </w:p>
        </w:tc>
        <w:tc>
          <w:tcPr>
            <w:tcW w:w="0" w:type="auto"/>
            <w:tcBorders>
              <w:top w:val="nil"/>
              <w:left w:val="single" w:sz="4" w:space="0" w:color="auto"/>
              <w:bottom w:val="nil"/>
              <w:right w:val="single" w:sz="4" w:space="0" w:color="auto"/>
            </w:tcBorders>
            <w:noWrap/>
            <w:vAlign w:val="bottom"/>
            <w:hideMark/>
          </w:tcPr>
          <w:p w14:paraId="4A5E9883" w14:textId="77777777" w:rsidR="009356EC" w:rsidRPr="009356EC" w:rsidRDefault="009356EC" w:rsidP="009356EC">
            <w:pPr>
              <w:rPr>
                <w:sz w:val="18"/>
                <w:szCs w:val="18"/>
              </w:rPr>
            </w:pPr>
            <w:r w:rsidRPr="009356EC">
              <w:rPr>
                <w:sz w:val="18"/>
                <w:szCs w:val="18"/>
              </w:rPr>
              <w:t>124</w:t>
            </w:r>
          </w:p>
        </w:tc>
        <w:tc>
          <w:tcPr>
            <w:tcW w:w="0" w:type="auto"/>
            <w:tcBorders>
              <w:top w:val="nil"/>
              <w:left w:val="single" w:sz="4" w:space="0" w:color="auto"/>
              <w:bottom w:val="nil"/>
              <w:right w:val="single" w:sz="4" w:space="0" w:color="auto"/>
            </w:tcBorders>
            <w:noWrap/>
            <w:vAlign w:val="bottom"/>
            <w:hideMark/>
          </w:tcPr>
          <w:p w14:paraId="2A0DA3FF" w14:textId="331760D1" w:rsidR="009356EC" w:rsidRPr="009356EC" w:rsidRDefault="009356EC" w:rsidP="009356EC">
            <w:pPr>
              <w:rPr>
                <w:sz w:val="18"/>
                <w:szCs w:val="18"/>
              </w:rPr>
            </w:pPr>
            <w:r w:rsidRPr="009356EC">
              <w:rPr>
                <w:sz w:val="18"/>
                <w:szCs w:val="18"/>
              </w:rPr>
              <w:t>201</w:t>
            </w:r>
            <w:r w:rsidR="00153430">
              <w:rPr>
                <w:sz w:val="18"/>
                <w:szCs w:val="18"/>
              </w:rPr>
              <w:t>9</w:t>
            </w:r>
            <w:r w:rsidRPr="009356EC">
              <w:rPr>
                <w:sz w:val="18"/>
                <w:szCs w:val="18"/>
              </w:rPr>
              <w:t>-202</w:t>
            </w:r>
            <w:r w:rsidR="001113D5">
              <w:rPr>
                <w:sz w:val="18"/>
                <w:szCs w:val="18"/>
              </w:rPr>
              <w:t>4</w:t>
            </w:r>
          </w:p>
        </w:tc>
        <w:tc>
          <w:tcPr>
            <w:tcW w:w="0" w:type="auto"/>
            <w:tcBorders>
              <w:top w:val="nil"/>
              <w:left w:val="single" w:sz="4" w:space="0" w:color="auto"/>
              <w:bottom w:val="nil"/>
              <w:right w:val="nil"/>
            </w:tcBorders>
            <w:noWrap/>
            <w:vAlign w:val="bottom"/>
            <w:hideMark/>
          </w:tcPr>
          <w:p w14:paraId="68592F46" w14:textId="77777777" w:rsidR="009356EC" w:rsidRPr="009356EC" w:rsidRDefault="009356EC" w:rsidP="009356EC">
            <w:pPr>
              <w:rPr>
                <w:sz w:val="18"/>
                <w:szCs w:val="18"/>
              </w:rPr>
            </w:pPr>
            <w:r w:rsidRPr="009356EC">
              <w:rPr>
                <w:sz w:val="18"/>
                <w:szCs w:val="18"/>
              </w:rPr>
              <w:t>6</w:t>
            </w:r>
          </w:p>
        </w:tc>
        <w:tc>
          <w:tcPr>
            <w:tcW w:w="0" w:type="auto"/>
            <w:tcBorders>
              <w:top w:val="nil"/>
              <w:left w:val="nil"/>
              <w:bottom w:val="nil"/>
              <w:right w:val="single" w:sz="4" w:space="0" w:color="auto"/>
            </w:tcBorders>
            <w:noWrap/>
            <w:vAlign w:val="bottom"/>
            <w:hideMark/>
          </w:tcPr>
          <w:p w14:paraId="40776EC4" w14:textId="77777777" w:rsidR="009356EC" w:rsidRPr="009356EC" w:rsidRDefault="009356EC" w:rsidP="009356EC">
            <w:pPr>
              <w:rPr>
                <w:sz w:val="18"/>
                <w:szCs w:val="18"/>
              </w:rPr>
            </w:pPr>
            <w:r w:rsidRPr="009356EC">
              <w:rPr>
                <w:sz w:val="18"/>
                <w:szCs w:val="18"/>
              </w:rPr>
              <w:t>9</w:t>
            </w:r>
          </w:p>
        </w:tc>
        <w:tc>
          <w:tcPr>
            <w:tcW w:w="0" w:type="auto"/>
            <w:tcBorders>
              <w:top w:val="nil"/>
              <w:left w:val="single" w:sz="4" w:space="0" w:color="auto"/>
              <w:bottom w:val="nil"/>
              <w:right w:val="nil"/>
            </w:tcBorders>
            <w:vAlign w:val="bottom"/>
            <w:hideMark/>
          </w:tcPr>
          <w:p w14:paraId="40E122FB" w14:textId="26BDCB1D" w:rsidR="009356EC" w:rsidRPr="009356EC" w:rsidRDefault="009356EC" w:rsidP="009356EC">
            <w:pPr>
              <w:rPr>
                <w:sz w:val="18"/>
                <w:szCs w:val="18"/>
              </w:rPr>
            </w:pPr>
            <w:r w:rsidRPr="009356EC">
              <w:rPr>
                <w:sz w:val="18"/>
                <w:szCs w:val="18"/>
              </w:rPr>
              <w:t>0,0</w:t>
            </w:r>
            <w:r w:rsidR="00153430">
              <w:rPr>
                <w:sz w:val="18"/>
                <w:szCs w:val="18"/>
              </w:rPr>
              <w:t>1</w:t>
            </w:r>
            <w:r w:rsidR="00507BCE">
              <w:rPr>
                <w:sz w:val="18"/>
                <w:szCs w:val="18"/>
              </w:rPr>
              <w:t>4</w:t>
            </w:r>
          </w:p>
        </w:tc>
        <w:tc>
          <w:tcPr>
            <w:tcW w:w="0" w:type="auto"/>
            <w:tcBorders>
              <w:top w:val="nil"/>
              <w:left w:val="nil"/>
              <w:bottom w:val="nil"/>
              <w:right w:val="single" w:sz="4" w:space="0" w:color="auto"/>
            </w:tcBorders>
            <w:noWrap/>
            <w:vAlign w:val="bottom"/>
            <w:hideMark/>
          </w:tcPr>
          <w:p w14:paraId="1807BF7E" w14:textId="77777777" w:rsidR="009356EC" w:rsidRPr="009356EC" w:rsidRDefault="009356EC" w:rsidP="009356EC">
            <w:pPr>
              <w:rPr>
                <w:sz w:val="18"/>
                <w:szCs w:val="18"/>
              </w:rPr>
            </w:pPr>
            <w:r w:rsidRPr="009356EC">
              <w:rPr>
                <w:sz w:val="18"/>
                <w:szCs w:val="18"/>
              </w:rPr>
              <w:t>0,025</w:t>
            </w:r>
          </w:p>
        </w:tc>
      </w:tr>
      <w:tr w:rsidR="0016301C" w:rsidRPr="009356EC" w14:paraId="03CC932A" w14:textId="77777777" w:rsidTr="0016301C">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71AF7F9B" w14:textId="2E6AA745" w:rsidR="0016301C" w:rsidRPr="009356EC" w:rsidRDefault="0016301C" w:rsidP="009356EC">
            <w:pPr>
              <w:rPr>
                <w:sz w:val="18"/>
                <w:szCs w:val="18"/>
              </w:rPr>
            </w:pPr>
            <w:r>
              <w:rPr>
                <w:sz w:val="18"/>
                <w:szCs w:val="18"/>
              </w:rPr>
              <w:t>Assens</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74BF57D0" w14:textId="5D930B32" w:rsidR="0016301C" w:rsidRPr="009356EC" w:rsidRDefault="0016301C" w:rsidP="009356EC">
            <w:pPr>
              <w:rPr>
                <w:sz w:val="18"/>
                <w:szCs w:val="18"/>
              </w:rPr>
            </w:pPr>
            <w:r>
              <w:rPr>
                <w:sz w:val="18"/>
                <w:szCs w:val="18"/>
              </w:rPr>
              <w:t>Mariagerfjord</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6B98C62A" w14:textId="20929390" w:rsidR="0016301C" w:rsidRPr="009356EC" w:rsidRDefault="0016301C" w:rsidP="009356EC">
            <w:pPr>
              <w:rPr>
                <w:sz w:val="18"/>
                <w:szCs w:val="18"/>
              </w:rPr>
            </w:pPr>
            <w:r>
              <w:rPr>
                <w:sz w:val="18"/>
                <w:szCs w:val="18"/>
              </w:rPr>
              <w:t>2016</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5EF71FFC" w14:textId="5A25D952" w:rsidR="0016301C" w:rsidRPr="009356EC" w:rsidRDefault="0016301C" w:rsidP="009356EC">
            <w:pPr>
              <w:rPr>
                <w:sz w:val="18"/>
                <w:szCs w:val="18"/>
              </w:rPr>
            </w:pPr>
            <w:r>
              <w:rPr>
                <w:sz w:val="18"/>
                <w:szCs w:val="18"/>
              </w:rPr>
              <w:t>4</w:t>
            </w:r>
            <w:r w:rsidR="00507BCE">
              <w:rPr>
                <w:sz w:val="18"/>
                <w:szCs w:val="18"/>
              </w:rPr>
              <w:t>.</w:t>
            </w:r>
            <w:r>
              <w:rPr>
                <w:sz w:val="18"/>
                <w:szCs w:val="18"/>
              </w:rPr>
              <w:t>639</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4992E196" w14:textId="2667D694" w:rsidR="0016301C" w:rsidRPr="009356EC" w:rsidRDefault="0016301C" w:rsidP="009356EC">
            <w:pPr>
              <w:rPr>
                <w:sz w:val="18"/>
                <w:szCs w:val="18"/>
              </w:rPr>
            </w:pPr>
            <w:r>
              <w:rPr>
                <w:sz w:val="18"/>
                <w:szCs w:val="18"/>
              </w:rPr>
              <w:t>2014-2016</w:t>
            </w:r>
          </w:p>
        </w:tc>
        <w:tc>
          <w:tcPr>
            <w:tcW w:w="0" w:type="auto"/>
            <w:tcBorders>
              <w:top w:val="nil"/>
              <w:left w:val="single" w:sz="4" w:space="0" w:color="auto"/>
              <w:bottom w:val="nil"/>
              <w:right w:val="nil"/>
            </w:tcBorders>
            <w:shd w:val="clear" w:color="auto" w:fill="F2F2F2" w:themeFill="background1" w:themeFillShade="F2"/>
            <w:noWrap/>
            <w:vAlign w:val="bottom"/>
          </w:tcPr>
          <w:p w14:paraId="22E50592" w14:textId="0CED6164" w:rsidR="0016301C" w:rsidRPr="009356EC" w:rsidRDefault="00507BCE" w:rsidP="009356EC">
            <w:pPr>
              <w:rPr>
                <w:sz w:val="18"/>
                <w:szCs w:val="18"/>
              </w:rPr>
            </w:pPr>
            <w:r>
              <w:rPr>
                <w:sz w:val="18"/>
                <w:szCs w:val="18"/>
              </w:rPr>
              <w:t>993</w:t>
            </w:r>
          </w:p>
        </w:tc>
        <w:tc>
          <w:tcPr>
            <w:tcW w:w="0" w:type="auto"/>
            <w:tcBorders>
              <w:top w:val="nil"/>
              <w:left w:val="nil"/>
              <w:bottom w:val="nil"/>
              <w:right w:val="single" w:sz="4" w:space="0" w:color="auto"/>
            </w:tcBorders>
            <w:shd w:val="clear" w:color="auto" w:fill="F2F2F2" w:themeFill="background1" w:themeFillShade="F2"/>
            <w:noWrap/>
            <w:vAlign w:val="bottom"/>
          </w:tcPr>
          <w:p w14:paraId="47136FDB" w14:textId="21746CB3" w:rsidR="0016301C" w:rsidRPr="009356EC" w:rsidRDefault="00507BCE" w:rsidP="009356EC">
            <w:pPr>
              <w:rPr>
                <w:sz w:val="18"/>
                <w:szCs w:val="18"/>
              </w:rPr>
            </w:pPr>
            <w:r>
              <w:rPr>
                <w:sz w:val="18"/>
                <w:szCs w:val="18"/>
              </w:rPr>
              <w:t>1.206</w:t>
            </w:r>
          </w:p>
        </w:tc>
        <w:tc>
          <w:tcPr>
            <w:tcW w:w="0" w:type="auto"/>
            <w:tcBorders>
              <w:top w:val="nil"/>
              <w:left w:val="single" w:sz="4" w:space="0" w:color="auto"/>
              <w:bottom w:val="nil"/>
              <w:right w:val="nil"/>
            </w:tcBorders>
            <w:shd w:val="clear" w:color="auto" w:fill="F2F2F2" w:themeFill="background1" w:themeFillShade="F2"/>
            <w:vAlign w:val="bottom"/>
          </w:tcPr>
          <w:p w14:paraId="4FB6F8C7" w14:textId="4EDBB0B7" w:rsidR="0016301C" w:rsidRPr="009356EC" w:rsidRDefault="00507BCE" w:rsidP="009356EC">
            <w:pPr>
              <w:rPr>
                <w:sz w:val="18"/>
                <w:szCs w:val="18"/>
              </w:rPr>
            </w:pPr>
            <w:r>
              <w:rPr>
                <w:sz w:val="18"/>
                <w:szCs w:val="18"/>
              </w:rPr>
              <w:t>0,324</w:t>
            </w:r>
          </w:p>
        </w:tc>
        <w:tc>
          <w:tcPr>
            <w:tcW w:w="0" w:type="auto"/>
            <w:tcBorders>
              <w:top w:val="nil"/>
              <w:left w:val="nil"/>
              <w:bottom w:val="nil"/>
              <w:right w:val="single" w:sz="4" w:space="0" w:color="auto"/>
            </w:tcBorders>
            <w:shd w:val="clear" w:color="auto" w:fill="F2F2F2" w:themeFill="background1" w:themeFillShade="F2"/>
            <w:noWrap/>
            <w:vAlign w:val="bottom"/>
          </w:tcPr>
          <w:p w14:paraId="3972CA6D" w14:textId="7D826DCB" w:rsidR="0016301C" w:rsidRPr="009356EC" w:rsidRDefault="00507BCE" w:rsidP="009356EC">
            <w:pPr>
              <w:rPr>
                <w:sz w:val="18"/>
                <w:szCs w:val="18"/>
              </w:rPr>
            </w:pPr>
            <w:r>
              <w:rPr>
                <w:sz w:val="18"/>
                <w:szCs w:val="18"/>
              </w:rPr>
              <w:t>0,396</w:t>
            </w:r>
          </w:p>
        </w:tc>
      </w:tr>
      <w:tr w:rsidR="0016301C" w:rsidRPr="009356EC" w14:paraId="0D000F98" w14:textId="77777777" w:rsidTr="0016301C">
        <w:trPr>
          <w:trHeight w:val="288"/>
        </w:trPr>
        <w:tc>
          <w:tcPr>
            <w:tcW w:w="0" w:type="auto"/>
            <w:tcBorders>
              <w:top w:val="nil"/>
              <w:left w:val="single" w:sz="4" w:space="0" w:color="auto"/>
              <w:bottom w:val="nil"/>
              <w:right w:val="single" w:sz="4" w:space="0" w:color="auto"/>
            </w:tcBorders>
            <w:noWrap/>
            <w:vAlign w:val="bottom"/>
          </w:tcPr>
          <w:p w14:paraId="04CA0113" w14:textId="0C286AD3" w:rsidR="0016301C" w:rsidRPr="009356EC" w:rsidRDefault="0016301C" w:rsidP="009356EC">
            <w:pPr>
              <w:rPr>
                <w:sz w:val="18"/>
                <w:szCs w:val="18"/>
              </w:rPr>
            </w:pPr>
            <w:r>
              <w:rPr>
                <w:sz w:val="18"/>
                <w:szCs w:val="18"/>
              </w:rPr>
              <w:t>Mariager</w:t>
            </w:r>
          </w:p>
        </w:tc>
        <w:tc>
          <w:tcPr>
            <w:tcW w:w="0" w:type="auto"/>
            <w:tcBorders>
              <w:top w:val="nil"/>
              <w:left w:val="single" w:sz="4" w:space="0" w:color="auto"/>
              <w:bottom w:val="nil"/>
              <w:right w:val="single" w:sz="4" w:space="0" w:color="auto"/>
            </w:tcBorders>
            <w:noWrap/>
            <w:vAlign w:val="bottom"/>
          </w:tcPr>
          <w:p w14:paraId="5497E3C2" w14:textId="3B2F371E" w:rsidR="0016301C" w:rsidRPr="009356EC" w:rsidRDefault="0016301C" w:rsidP="009356EC">
            <w:pPr>
              <w:rPr>
                <w:sz w:val="18"/>
                <w:szCs w:val="18"/>
              </w:rPr>
            </w:pPr>
            <w:r>
              <w:rPr>
                <w:sz w:val="18"/>
                <w:szCs w:val="18"/>
              </w:rPr>
              <w:t>Mariagerfjord</w:t>
            </w:r>
          </w:p>
        </w:tc>
        <w:tc>
          <w:tcPr>
            <w:tcW w:w="0" w:type="auto"/>
            <w:tcBorders>
              <w:top w:val="nil"/>
              <w:left w:val="single" w:sz="4" w:space="0" w:color="auto"/>
              <w:bottom w:val="nil"/>
              <w:right w:val="single" w:sz="4" w:space="0" w:color="auto"/>
            </w:tcBorders>
            <w:noWrap/>
            <w:vAlign w:val="bottom"/>
          </w:tcPr>
          <w:p w14:paraId="6209699C" w14:textId="139DAEBD" w:rsidR="0016301C" w:rsidRPr="009356EC" w:rsidRDefault="0016301C" w:rsidP="009356EC">
            <w:pPr>
              <w:rPr>
                <w:sz w:val="18"/>
                <w:szCs w:val="18"/>
              </w:rPr>
            </w:pPr>
            <w:r>
              <w:rPr>
                <w:sz w:val="18"/>
                <w:szCs w:val="18"/>
              </w:rPr>
              <w:t>2017</w:t>
            </w:r>
          </w:p>
        </w:tc>
        <w:tc>
          <w:tcPr>
            <w:tcW w:w="0" w:type="auto"/>
            <w:tcBorders>
              <w:top w:val="nil"/>
              <w:left w:val="single" w:sz="4" w:space="0" w:color="auto"/>
              <w:bottom w:val="nil"/>
              <w:right w:val="single" w:sz="4" w:space="0" w:color="auto"/>
            </w:tcBorders>
            <w:noWrap/>
            <w:vAlign w:val="bottom"/>
          </w:tcPr>
          <w:p w14:paraId="1E25613D" w14:textId="021D0141" w:rsidR="0016301C" w:rsidRPr="009356EC" w:rsidRDefault="00507BCE" w:rsidP="009356EC">
            <w:pPr>
              <w:rPr>
                <w:sz w:val="18"/>
                <w:szCs w:val="18"/>
              </w:rPr>
            </w:pPr>
            <w:r>
              <w:rPr>
                <w:sz w:val="18"/>
                <w:szCs w:val="18"/>
              </w:rPr>
              <w:t>5.092</w:t>
            </w:r>
          </w:p>
        </w:tc>
        <w:tc>
          <w:tcPr>
            <w:tcW w:w="0" w:type="auto"/>
            <w:tcBorders>
              <w:top w:val="nil"/>
              <w:left w:val="single" w:sz="4" w:space="0" w:color="auto"/>
              <w:bottom w:val="nil"/>
              <w:right w:val="single" w:sz="4" w:space="0" w:color="auto"/>
            </w:tcBorders>
            <w:noWrap/>
            <w:vAlign w:val="bottom"/>
          </w:tcPr>
          <w:p w14:paraId="1B10134A" w14:textId="508559CD" w:rsidR="0016301C" w:rsidRPr="009356EC" w:rsidRDefault="00507BCE" w:rsidP="009356EC">
            <w:pPr>
              <w:rPr>
                <w:sz w:val="18"/>
                <w:szCs w:val="18"/>
              </w:rPr>
            </w:pPr>
            <w:r>
              <w:rPr>
                <w:sz w:val="18"/>
                <w:szCs w:val="18"/>
              </w:rPr>
              <w:t>2014-2016</w:t>
            </w:r>
          </w:p>
        </w:tc>
        <w:tc>
          <w:tcPr>
            <w:tcW w:w="0" w:type="auto"/>
            <w:tcBorders>
              <w:top w:val="nil"/>
              <w:left w:val="single" w:sz="4" w:space="0" w:color="auto"/>
              <w:bottom w:val="nil"/>
              <w:right w:val="nil"/>
            </w:tcBorders>
            <w:noWrap/>
            <w:vAlign w:val="bottom"/>
          </w:tcPr>
          <w:p w14:paraId="52C0C537" w14:textId="028ADE2E" w:rsidR="0016301C" w:rsidRPr="009356EC" w:rsidRDefault="00507BCE" w:rsidP="009356EC">
            <w:pPr>
              <w:rPr>
                <w:sz w:val="18"/>
                <w:szCs w:val="18"/>
              </w:rPr>
            </w:pPr>
            <w:r>
              <w:rPr>
                <w:sz w:val="18"/>
                <w:szCs w:val="18"/>
              </w:rPr>
              <w:t>4.452</w:t>
            </w:r>
          </w:p>
        </w:tc>
        <w:tc>
          <w:tcPr>
            <w:tcW w:w="0" w:type="auto"/>
            <w:tcBorders>
              <w:top w:val="nil"/>
              <w:left w:val="nil"/>
              <w:bottom w:val="nil"/>
              <w:right w:val="single" w:sz="4" w:space="0" w:color="auto"/>
            </w:tcBorders>
            <w:noWrap/>
            <w:vAlign w:val="bottom"/>
          </w:tcPr>
          <w:p w14:paraId="485AA5D2" w14:textId="42525167" w:rsidR="0016301C" w:rsidRPr="009356EC" w:rsidRDefault="00507BCE" w:rsidP="009356EC">
            <w:pPr>
              <w:rPr>
                <w:sz w:val="18"/>
                <w:szCs w:val="18"/>
              </w:rPr>
            </w:pPr>
            <w:r>
              <w:rPr>
                <w:sz w:val="18"/>
                <w:szCs w:val="18"/>
              </w:rPr>
              <w:t>5.658</w:t>
            </w:r>
          </w:p>
        </w:tc>
        <w:tc>
          <w:tcPr>
            <w:tcW w:w="0" w:type="auto"/>
            <w:tcBorders>
              <w:top w:val="nil"/>
              <w:left w:val="single" w:sz="4" w:space="0" w:color="auto"/>
              <w:bottom w:val="nil"/>
              <w:right w:val="nil"/>
            </w:tcBorders>
            <w:vAlign w:val="bottom"/>
          </w:tcPr>
          <w:p w14:paraId="58985722" w14:textId="6C7163DE" w:rsidR="0016301C" w:rsidRPr="009356EC" w:rsidRDefault="00507BCE" w:rsidP="009356EC">
            <w:pPr>
              <w:rPr>
                <w:sz w:val="18"/>
                <w:szCs w:val="18"/>
              </w:rPr>
            </w:pPr>
            <w:r>
              <w:rPr>
                <w:sz w:val="18"/>
                <w:szCs w:val="18"/>
              </w:rPr>
              <w:t>0,484</w:t>
            </w:r>
          </w:p>
        </w:tc>
        <w:tc>
          <w:tcPr>
            <w:tcW w:w="0" w:type="auto"/>
            <w:tcBorders>
              <w:top w:val="nil"/>
              <w:left w:val="nil"/>
              <w:bottom w:val="nil"/>
              <w:right w:val="single" w:sz="4" w:space="0" w:color="auto"/>
            </w:tcBorders>
            <w:noWrap/>
            <w:vAlign w:val="bottom"/>
          </w:tcPr>
          <w:p w14:paraId="67539821" w14:textId="49667D87" w:rsidR="0016301C" w:rsidRPr="009356EC" w:rsidRDefault="00507BCE" w:rsidP="009356EC">
            <w:pPr>
              <w:rPr>
                <w:sz w:val="18"/>
                <w:szCs w:val="18"/>
              </w:rPr>
            </w:pPr>
            <w:r>
              <w:rPr>
                <w:sz w:val="18"/>
                <w:szCs w:val="18"/>
              </w:rPr>
              <w:t>0,588</w:t>
            </w:r>
          </w:p>
        </w:tc>
      </w:tr>
      <w:tr w:rsidR="0016301C" w:rsidRPr="009356EC" w14:paraId="04FB109B" w14:textId="77777777" w:rsidTr="0016301C">
        <w:trPr>
          <w:trHeight w:val="288"/>
        </w:trPr>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5CD849DC" w14:textId="4BCFF1AF" w:rsidR="0016301C" w:rsidRPr="009356EC" w:rsidRDefault="0016301C" w:rsidP="009356EC">
            <w:pPr>
              <w:rPr>
                <w:sz w:val="18"/>
                <w:szCs w:val="18"/>
              </w:rPr>
            </w:pPr>
            <w:r>
              <w:rPr>
                <w:sz w:val="18"/>
                <w:szCs w:val="18"/>
              </w:rPr>
              <w:t>Hobro</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70966512" w14:textId="456235DE" w:rsidR="0016301C" w:rsidRPr="009356EC" w:rsidRDefault="0016301C" w:rsidP="009356EC">
            <w:pPr>
              <w:rPr>
                <w:sz w:val="18"/>
                <w:szCs w:val="18"/>
              </w:rPr>
            </w:pPr>
            <w:r>
              <w:rPr>
                <w:sz w:val="18"/>
                <w:szCs w:val="18"/>
              </w:rPr>
              <w:t>Mariagerfjord</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54B04FCF" w14:textId="47DB230D" w:rsidR="0016301C" w:rsidRPr="009356EC" w:rsidRDefault="0016301C" w:rsidP="009356EC">
            <w:pPr>
              <w:rPr>
                <w:sz w:val="18"/>
                <w:szCs w:val="18"/>
              </w:rPr>
            </w:pPr>
            <w:r>
              <w:rPr>
                <w:sz w:val="18"/>
                <w:szCs w:val="18"/>
              </w:rPr>
              <w:t>2014</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0AF2A42D" w14:textId="56838BA2" w:rsidR="0016301C" w:rsidRPr="009356EC" w:rsidRDefault="00B73E4C" w:rsidP="009356EC">
            <w:pPr>
              <w:rPr>
                <w:sz w:val="18"/>
                <w:szCs w:val="18"/>
              </w:rPr>
            </w:pPr>
            <w:r>
              <w:rPr>
                <w:sz w:val="18"/>
                <w:szCs w:val="18"/>
              </w:rPr>
              <w:t>68.246</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tcPr>
          <w:p w14:paraId="1990FC03" w14:textId="7ECF0658" w:rsidR="0016301C" w:rsidRPr="009356EC" w:rsidRDefault="00B73E4C" w:rsidP="009356EC">
            <w:pPr>
              <w:rPr>
                <w:sz w:val="18"/>
                <w:szCs w:val="18"/>
              </w:rPr>
            </w:pPr>
            <w:r>
              <w:rPr>
                <w:sz w:val="18"/>
                <w:szCs w:val="18"/>
              </w:rPr>
              <w:t>2013</w:t>
            </w:r>
          </w:p>
        </w:tc>
        <w:tc>
          <w:tcPr>
            <w:tcW w:w="0" w:type="auto"/>
            <w:tcBorders>
              <w:top w:val="nil"/>
              <w:left w:val="single" w:sz="4" w:space="0" w:color="auto"/>
              <w:bottom w:val="nil"/>
              <w:right w:val="nil"/>
            </w:tcBorders>
            <w:shd w:val="clear" w:color="auto" w:fill="F2F2F2" w:themeFill="background1" w:themeFillShade="F2"/>
            <w:noWrap/>
            <w:vAlign w:val="bottom"/>
          </w:tcPr>
          <w:p w14:paraId="6A20B243" w14:textId="77777777" w:rsidR="0016301C" w:rsidRPr="009356EC" w:rsidRDefault="0016301C" w:rsidP="009356EC">
            <w:pPr>
              <w:rPr>
                <w:sz w:val="18"/>
                <w:szCs w:val="18"/>
              </w:rPr>
            </w:pPr>
          </w:p>
        </w:tc>
        <w:tc>
          <w:tcPr>
            <w:tcW w:w="0" w:type="auto"/>
            <w:tcBorders>
              <w:top w:val="nil"/>
              <w:left w:val="nil"/>
              <w:bottom w:val="nil"/>
              <w:right w:val="single" w:sz="4" w:space="0" w:color="auto"/>
            </w:tcBorders>
            <w:shd w:val="clear" w:color="auto" w:fill="F2F2F2" w:themeFill="background1" w:themeFillShade="F2"/>
            <w:noWrap/>
            <w:vAlign w:val="bottom"/>
          </w:tcPr>
          <w:p w14:paraId="0363B6DE" w14:textId="77777777" w:rsidR="0016301C" w:rsidRPr="009356EC" w:rsidRDefault="0016301C" w:rsidP="009356EC">
            <w:pPr>
              <w:rPr>
                <w:sz w:val="18"/>
                <w:szCs w:val="18"/>
              </w:rPr>
            </w:pPr>
          </w:p>
        </w:tc>
        <w:tc>
          <w:tcPr>
            <w:tcW w:w="0" w:type="auto"/>
            <w:tcBorders>
              <w:top w:val="nil"/>
              <w:left w:val="single" w:sz="4" w:space="0" w:color="auto"/>
              <w:bottom w:val="nil"/>
              <w:right w:val="nil"/>
            </w:tcBorders>
            <w:shd w:val="clear" w:color="auto" w:fill="F2F2F2" w:themeFill="background1" w:themeFillShade="F2"/>
            <w:vAlign w:val="bottom"/>
          </w:tcPr>
          <w:p w14:paraId="236B2629" w14:textId="77777777" w:rsidR="0016301C" w:rsidRPr="009356EC" w:rsidRDefault="0016301C" w:rsidP="009356EC">
            <w:pPr>
              <w:rPr>
                <w:sz w:val="18"/>
                <w:szCs w:val="18"/>
              </w:rPr>
            </w:pPr>
          </w:p>
        </w:tc>
        <w:tc>
          <w:tcPr>
            <w:tcW w:w="0" w:type="auto"/>
            <w:tcBorders>
              <w:top w:val="nil"/>
              <w:left w:val="nil"/>
              <w:bottom w:val="nil"/>
              <w:right w:val="single" w:sz="4" w:space="0" w:color="auto"/>
            </w:tcBorders>
            <w:shd w:val="clear" w:color="auto" w:fill="F2F2F2" w:themeFill="background1" w:themeFillShade="F2"/>
            <w:noWrap/>
            <w:vAlign w:val="bottom"/>
          </w:tcPr>
          <w:p w14:paraId="60A3BF9F" w14:textId="77777777" w:rsidR="0016301C" w:rsidRPr="009356EC" w:rsidRDefault="0016301C" w:rsidP="009356EC">
            <w:pPr>
              <w:rPr>
                <w:sz w:val="18"/>
                <w:szCs w:val="18"/>
              </w:rPr>
            </w:pPr>
          </w:p>
        </w:tc>
      </w:tr>
      <w:tr w:rsidR="0016301C" w:rsidRPr="009356EC" w14:paraId="5F518BC4" w14:textId="77777777" w:rsidTr="009356EC">
        <w:trPr>
          <w:trHeight w:val="288"/>
        </w:trPr>
        <w:tc>
          <w:tcPr>
            <w:tcW w:w="0" w:type="auto"/>
            <w:tcBorders>
              <w:top w:val="nil"/>
              <w:left w:val="single" w:sz="4" w:space="0" w:color="auto"/>
              <w:bottom w:val="single" w:sz="4" w:space="0" w:color="auto"/>
              <w:right w:val="single" w:sz="4" w:space="0" w:color="auto"/>
            </w:tcBorders>
            <w:noWrap/>
            <w:vAlign w:val="bottom"/>
          </w:tcPr>
          <w:p w14:paraId="607BF4CC" w14:textId="7A12FA54" w:rsidR="0016301C" w:rsidRPr="009356EC" w:rsidRDefault="0016301C" w:rsidP="009356EC">
            <w:pPr>
              <w:rPr>
                <w:sz w:val="18"/>
                <w:szCs w:val="18"/>
              </w:rPr>
            </w:pPr>
          </w:p>
        </w:tc>
        <w:tc>
          <w:tcPr>
            <w:tcW w:w="0" w:type="auto"/>
            <w:tcBorders>
              <w:top w:val="nil"/>
              <w:left w:val="single" w:sz="4" w:space="0" w:color="auto"/>
              <w:bottom w:val="single" w:sz="4" w:space="0" w:color="auto"/>
              <w:right w:val="single" w:sz="4" w:space="0" w:color="auto"/>
            </w:tcBorders>
            <w:noWrap/>
            <w:vAlign w:val="bottom"/>
          </w:tcPr>
          <w:p w14:paraId="0E6B17F8" w14:textId="2ACC48D6" w:rsidR="0016301C" w:rsidRPr="009356EC" w:rsidRDefault="0016301C" w:rsidP="009356EC">
            <w:pPr>
              <w:rPr>
                <w:sz w:val="18"/>
                <w:szCs w:val="18"/>
              </w:rPr>
            </w:pPr>
          </w:p>
        </w:tc>
        <w:tc>
          <w:tcPr>
            <w:tcW w:w="0" w:type="auto"/>
            <w:tcBorders>
              <w:top w:val="nil"/>
              <w:left w:val="single" w:sz="4" w:space="0" w:color="auto"/>
              <w:bottom w:val="single" w:sz="4" w:space="0" w:color="auto"/>
              <w:right w:val="single" w:sz="4" w:space="0" w:color="auto"/>
            </w:tcBorders>
            <w:noWrap/>
            <w:vAlign w:val="bottom"/>
          </w:tcPr>
          <w:p w14:paraId="3D83411D" w14:textId="77777777" w:rsidR="0016301C" w:rsidRPr="009356EC" w:rsidRDefault="0016301C" w:rsidP="009356EC">
            <w:pPr>
              <w:rPr>
                <w:sz w:val="18"/>
                <w:szCs w:val="18"/>
              </w:rPr>
            </w:pPr>
          </w:p>
        </w:tc>
        <w:tc>
          <w:tcPr>
            <w:tcW w:w="0" w:type="auto"/>
            <w:tcBorders>
              <w:top w:val="nil"/>
              <w:left w:val="single" w:sz="4" w:space="0" w:color="auto"/>
              <w:bottom w:val="single" w:sz="4" w:space="0" w:color="auto"/>
              <w:right w:val="single" w:sz="4" w:space="0" w:color="auto"/>
            </w:tcBorders>
            <w:noWrap/>
            <w:vAlign w:val="bottom"/>
          </w:tcPr>
          <w:p w14:paraId="6F65BBF7" w14:textId="3ECBC834" w:rsidR="0016301C" w:rsidRPr="009356EC" w:rsidRDefault="0016301C" w:rsidP="009356EC">
            <w:pPr>
              <w:rPr>
                <w:sz w:val="18"/>
                <w:szCs w:val="18"/>
              </w:rPr>
            </w:pPr>
          </w:p>
        </w:tc>
        <w:tc>
          <w:tcPr>
            <w:tcW w:w="0" w:type="auto"/>
            <w:tcBorders>
              <w:top w:val="nil"/>
              <w:left w:val="single" w:sz="4" w:space="0" w:color="auto"/>
              <w:bottom w:val="single" w:sz="4" w:space="0" w:color="auto"/>
              <w:right w:val="single" w:sz="4" w:space="0" w:color="auto"/>
            </w:tcBorders>
            <w:noWrap/>
            <w:vAlign w:val="bottom"/>
          </w:tcPr>
          <w:p w14:paraId="2CE8E90B" w14:textId="04940D38" w:rsidR="0016301C" w:rsidRPr="009356EC" w:rsidRDefault="0016301C" w:rsidP="009356EC">
            <w:pPr>
              <w:rPr>
                <w:sz w:val="18"/>
                <w:szCs w:val="18"/>
              </w:rPr>
            </w:pPr>
          </w:p>
        </w:tc>
        <w:tc>
          <w:tcPr>
            <w:tcW w:w="0" w:type="auto"/>
            <w:tcBorders>
              <w:top w:val="nil"/>
              <w:left w:val="single" w:sz="4" w:space="0" w:color="auto"/>
              <w:bottom w:val="single" w:sz="4" w:space="0" w:color="auto"/>
              <w:right w:val="nil"/>
            </w:tcBorders>
            <w:noWrap/>
            <w:vAlign w:val="bottom"/>
          </w:tcPr>
          <w:p w14:paraId="7E411DA3" w14:textId="77777777" w:rsidR="0016301C" w:rsidRPr="009356EC" w:rsidRDefault="0016301C" w:rsidP="009356EC">
            <w:pPr>
              <w:rPr>
                <w:sz w:val="18"/>
                <w:szCs w:val="18"/>
              </w:rPr>
            </w:pPr>
          </w:p>
        </w:tc>
        <w:tc>
          <w:tcPr>
            <w:tcW w:w="0" w:type="auto"/>
            <w:tcBorders>
              <w:top w:val="nil"/>
              <w:left w:val="nil"/>
              <w:bottom w:val="single" w:sz="4" w:space="0" w:color="auto"/>
              <w:right w:val="single" w:sz="4" w:space="0" w:color="auto"/>
            </w:tcBorders>
            <w:noWrap/>
            <w:vAlign w:val="bottom"/>
          </w:tcPr>
          <w:p w14:paraId="231B03D5" w14:textId="77777777" w:rsidR="0016301C" w:rsidRPr="009356EC" w:rsidRDefault="0016301C" w:rsidP="009356EC">
            <w:pPr>
              <w:rPr>
                <w:sz w:val="18"/>
                <w:szCs w:val="18"/>
              </w:rPr>
            </w:pPr>
          </w:p>
        </w:tc>
        <w:tc>
          <w:tcPr>
            <w:tcW w:w="0" w:type="auto"/>
            <w:tcBorders>
              <w:top w:val="nil"/>
              <w:left w:val="single" w:sz="4" w:space="0" w:color="auto"/>
              <w:bottom w:val="single" w:sz="4" w:space="0" w:color="auto"/>
              <w:right w:val="nil"/>
            </w:tcBorders>
            <w:vAlign w:val="bottom"/>
          </w:tcPr>
          <w:p w14:paraId="5E6EC18B" w14:textId="77777777" w:rsidR="0016301C" w:rsidRPr="009356EC" w:rsidRDefault="0016301C" w:rsidP="009356EC">
            <w:pPr>
              <w:rPr>
                <w:sz w:val="18"/>
                <w:szCs w:val="18"/>
              </w:rPr>
            </w:pPr>
          </w:p>
        </w:tc>
        <w:tc>
          <w:tcPr>
            <w:tcW w:w="0" w:type="auto"/>
            <w:tcBorders>
              <w:top w:val="nil"/>
              <w:left w:val="nil"/>
              <w:bottom w:val="single" w:sz="4" w:space="0" w:color="auto"/>
              <w:right w:val="single" w:sz="4" w:space="0" w:color="auto"/>
            </w:tcBorders>
            <w:noWrap/>
            <w:vAlign w:val="bottom"/>
          </w:tcPr>
          <w:p w14:paraId="5A03D00E" w14:textId="77777777" w:rsidR="0016301C" w:rsidRPr="009356EC" w:rsidRDefault="0016301C" w:rsidP="009356EC">
            <w:pPr>
              <w:rPr>
                <w:sz w:val="18"/>
                <w:szCs w:val="18"/>
              </w:rPr>
            </w:pPr>
          </w:p>
        </w:tc>
      </w:tr>
    </w:tbl>
    <w:p w14:paraId="3E664E2C" w14:textId="786D727A" w:rsidR="009356EC" w:rsidRDefault="00E4235F" w:rsidP="007B74CB">
      <w:pPr>
        <w:spacing w:after="0"/>
        <w:rPr>
          <w:sz w:val="16"/>
          <w:szCs w:val="16"/>
        </w:rPr>
      </w:pPr>
      <w:r w:rsidRPr="00E4235F">
        <w:rPr>
          <w:sz w:val="16"/>
          <w:szCs w:val="16"/>
        </w:rPr>
        <w:t>*PE</w:t>
      </w:r>
      <w:r w:rsidRPr="00E4235F">
        <w:rPr>
          <w:sz w:val="16"/>
          <w:szCs w:val="16"/>
          <w:vertAlign w:val="subscript"/>
        </w:rPr>
        <w:t>BOD</w:t>
      </w:r>
      <w:r w:rsidRPr="00E4235F">
        <w:rPr>
          <w:sz w:val="16"/>
          <w:szCs w:val="16"/>
        </w:rPr>
        <w:t xml:space="preserve"> = Er et mål for, hvor meget ilt der skal bruges til at nedbryde det organ</w:t>
      </w:r>
      <w:r w:rsidR="00BC354D">
        <w:rPr>
          <w:sz w:val="16"/>
          <w:szCs w:val="16"/>
        </w:rPr>
        <w:t>isk</w:t>
      </w:r>
      <w:r w:rsidRPr="00E4235F">
        <w:rPr>
          <w:sz w:val="16"/>
          <w:szCs w:val="16"/>
        </w:rPr>
        <w:t>e i spildevandet fra én person</w:t>
      </w:r>
    </w:p>
    <w:p w14:paraId="730AF6A0" w14:textId="1F13D5EB" w:rsidR="007B74CB" w:rsidRDefault="007B74CB" w:rsidP="007B74CB">
      <w:pPr>
        <w:spacing w:after="0"/>
        <w:rPr>
          <w:sz w:val="16"/>
          <w:szCs w:val="16"/>
        </w:rPr>
      </w:pPr>
      <w:r>
        <w:rPr>
          <w:sz w:val="16"/>
          <w:szCs w:val="16"/>
        </w:rPr>
        <w:t>** Data (201</w:t>
      </w:r>
      <w:r w:rsidR="00280217">
        <w:rPr>
          <w:sz w:val="16"/>
          <w:szCs w:val="16"/>
        </w:rPr>
        <w:t>9</w:t>
      </w:r>
      <w:r>
        <w:rPr>
          <w:sz w:val="16"/>
          <w:szCs w:val="16"/>
        </w:rPr>
        <w:t>-2023)</w:t>
      </w:r>
    </w:p>
    <w:p w14:paraId="5E41BA11" w14:textId="759D8488" w:rsidR="007B74CB" w:rsidRPr="00E4235F" w:rsidRDefault="007B74CB" w:rsidP="007B74CB">
      <w:pPr>
        <w:spacing w:after="0"/>
        <w:rPr>
          <w:sz w:val="16"/>
          <w:szCs w:val="16"/>
        </w:rPr>
      </w:pPr>
      <w:r>
        <w:rPr>
          <w:sz w:val="16"/>
          <w:szCs w:val="16"/>
        </w:rPr>
        <w:t>*** Data (201</w:t>
      </w:r>
      <w:r w:rsidR="00280217">
        <w:rPr>
          <w:sz w:val="16"/>
          <w:szCs w:val="16"/>
        </w:rPr>
        <w:t>9</w:t>
      </w:r>
      <w:r>
        <w:rPr>
          <w:sz w:val="16"/>
          <w:szCs w:val="16"/>
        </w:rPr>
        <w:t xml:space="preserve">-2024) </w:t>
      </w:r>
    </w:p>
    <w:p w14:paraId="75D1B158" w14:textId="7D1D7281" w:rsidR="009356EC" w:rsidRPr="009356EC" w:rsidRDefault="009356EC" w:rsidP="009356EC">
      <w:r w:rsidRPr="009356EC">
        <w:lastRenderedPageBreak/>
        <w:t>HLR modtager i dag spildevand fra 2 nedlagte renseanlæg</w:t>
      </w:r>
      <w:r w:rsidR="00D224A3">
        <w:t xml:space="preserve"> i Rebild og Vesthimmerland samt alt spildevand fra Mariagerfjord Kommune, som det har gjort siden 2017</w:t>
      </w:r>
      <w:r w:rsidRPr="009356EC">
        <w:t xml:space="preserve">. De resterende renseanlæg, der ikke er nedlagt endnu, planlægges nedlagt indenfor en 10-årig periode, hvorefter HLR vil rense spildevandet fra alle </w:t>
      </w:r>
      <w:r w:rsidR="00CD1EFE">
        <w:t>rense</w:t>
      </w:r>
      <w:r w:rsidRPr="009356EC">
        <w:t>anlæg</w:t>
      </w:r>
      <w:r w:rsidR="00CD1EFE">
        <w:t xml:space="preserve"> nævnt i ovenstående tabel.</w:t>
      </w:r>
      <w:r w:rsidRPr="009356EC">
        <w:t xml:space="preserve"> </w:t>
      </w:r>
    </w:p>
    <w:p w14:paraId="5928E949" w14:textId="7BEA81ED" w:rsidR="00BF57AD" w:rsidRDefault="009356EC" w:rsidP="009356EC">
      <w:r w:rsidRPr="009356EC">
        <w:t xml:space="preserve">Projekteringen af de afskærende ledninger fra de ikke nedlagte renseanlæg vurderes </w:t>
      </w:r>
      <w:r w:rsidR="00D224A3">
        <w:t xml:space="preserve">dels at være indarbejdet planmæssigt i nuværende tillæg til respektive spildevandsplaner og dels </w:t>
      </w:r>
      <w:r w:rsidRPr="009356EC">
        <w:t xml:space="preserve">at ligge i planlægningsfasen. </w:t>
      </w:r>
    </w:p>
    <w:p w14:paraId="32FA217E" w14:textId="16999ED7" w:rsidR="009356EC" w:rsidRDefault="009356EC" w:rsidP="009356EC">
      <w:r w:rsidRPr="009356EC">
        <w:t>I nedenstående tabel fremgår en status af belastningen af HLR</w:t>
      </w:r>
      <w:r w:rsidR="002B6BFB">
        <w:t xml:space="preserve"> og øvrige anlæg, der skal nedlægges,</w:t>
      </w:r>
      <w:r w:rsidRPr="009356EC">
        <w:t xml:space="preserve"> i perioden 2016-2020</w:t>
      </w:r>
      <w:r w:rsidR="002A0CAA">
        <w:t xml:space="preserve">, som ligger </w:t>
      </w:r>
      <w:r w:rsidR="002B6BFB">
        <w:t>før der skete udbygning af HLR. Derudover er der en opgørelse for de samme anlæg i perioden 2021 – 2024, hvor der er sket udbygning af HLR til 225.000 PE</w:t>
      </w:r>
      <w:r w:rsidRPr="009356EC">
        <w:t xml:space="preserve"> </w:t>
      </w:r>
    </w:p>
    <w:p w14:paraId="74CF5B22" w14:textId="77777777" w:rsidR="001113D5" w:rsidRDefault="001113D5" w:rsidP="009356EC"/>
    <w:p w14:paraId="42B0306C" w14:textId="37FA35B8" w:rsidR="001113D5" w:rsidRPr="009356EC" w:rsidRDefault="001113D5" w:rsidP="001113D5">
      <w:pPr>
        <w:spacing w:after="0"/>
      </w:pPr>
      <w:r>
        <w:t>Data 2016-2020</w:t>
      </w:r>
    </w:p>
    <w:tbl>
      <w:tblPr>
        <w:tblW w:w="9776" w:type="dxa"/>
        <w:tblLayout w:type="fixed"/>
        <w:tblCellMar>
          <w:left w:w="70" w:type="dxa"/>
          <w:right w:w="70" w:type="dxa"/>
        </w:tblCellMar>
        <w:tblLook w:val="04A0" w:firstRow="1" w:lastRow="0" w:firstColumn="1" w:lastColumn="0" w:noHBand="0" w:noVBand="1"/>
      </w:tblPr>
      <w:tblGrid>
        <w:gridCol w:w="2040"/>
        <w:gridCol w:w="1357"/>
        <w:gridCol w:w="1163"/>
        <w:gridCol w:w="869"/>
        <w:gridCol w:w="435"/>
        <w:gridCol w:w="1304"/>
        <w:gridCol w:w="434"/>
        <w:gridCol w:w="870"/>
        <w:gridCol w:w="1304"/>
      </w:tblGrid>
      <w:tr w:rsidR="009356EC" w:rsidRPr="009356EC" w14:paraId="763AAD15" w14:textId="77777777" w:rsidTr="00496C56">
        <w:trPr>
          <w:trHeight w:val="276"/>
        </w:trPr>
        <w:tc>
          <w:tcPr>
            <w:tcW w:w="2040" w:type="dxa"/>
            <w:tcBorders>
              <w:top w:val="single" w:sz="4" w:space="0" w:color="auto"/>
              <w:left w:val="single" w:sz="4" w:space="0" w:color="auto"/>
              <w:bottom w:val="nil"/>
              <w:right w:val="nil"/>
            </w:tcBorders>
            <w:noWrap/>
            <w:vAlign w:val="bottom"/>
            <w:hideMark/>
          </w:tcPr>
          <w:p w14:paraId="40E3BDA2" w14:textId="77777777" w:rsidR="009356EC" w:rsidRPr="009356EC" w:rsidRDefault="009356EC" w:rsidP="009356EC">
            <w:pPr>
              <w:rPr>
                <w:sz w:val="18"/>
                <w:szCs w:val="18"/>
              </w:rPr>
            </w:pPr>
            <w:r w:rsidRPr="009356EC">
              <w:rPr>
                <w:sz w:val="18"/>
                <w:szCs w:val="18"/>
              </w:rPr>
              <w:t> </w:t>
            </w:r>
          </w:p>
        </w:tc>
        <w:tc>
          <w:tcPr>
            <w:tcW w:w="1357" w:type="dxa"/>
            <w:tcBorders>
              <w:top w:val="single" w:sz="4" w:space="0" w:color="auto"/>
              <w:left w:val="nil"/>
              <w:bottom w:val="nil"/>
              <w:right w:val="nil"/>
            </w:tcBorders>
            <w:noWrap/>
            <w:vAlign w:val="bottom"/>
            <w:hideMark/>
          </w:tcPr>
          <w:p w14:paraId="7BEEC80A" w14:textId="77777777" w:rsidR="009356EC" w:rsidRPr="009356EC" w:rsidRDefault="009356EC" w:rsidP="009356EC">
            <w:pPr>
              <w:rPr>
                <w:sz w:val="18"/>
                <w:szCs w:val="18"/>
              </w:rPr>
            </w:pPr>
            <w:r w:rsidRPr="009356EC">
              <w:rPr>
                <w:sz w:val="18"/>
                <w:szCs w:val="18"/>
              </w:rPr>
              <w:t> </w:t>
            </w:r>
          </w:p>
        </w:tc>
        <w:tc>
          <w:tcPr>
            <w:tcW w:w="2032" w:type="dxa"/>
            <w:gridSpan w:val="2"/>
            <w:tcBorders>
              <w:top w:val="single" w:sz="4" w:space="0" w:color="auto"/>
              <w:left w:val="nil"/>
              <w:bottom w:val="nil"/>
              <w:right w:val="nil"/>
            </w:tcBorders>
            <w:noWrap/>
            <w:vAlign w:val="center"/>
            <w:hideMark/>
          </w:tcPr>
          <w:p w14:paraId="127D1FD2" w14:textId="77777777" w:rsidR="009356EC" w:rsidRPr="009356EC" w:rsidRDefault="009356EC" w:rsidP="009356EC">
            <w:pPr>
              <w:rPr>
                <w:sz w:val="18"/>
                <w:szCs w:val="18"/>
              </w:rPr>
            </w:pPr>
            <w:r w:rsidRPr="009356EC">
              <w:rPr>
                <w:sz w:val="18"/>
                <w:szCs w:val="18"/>
              </w:rPr>
              <w:t>Godkendt</w:t>
            </w:r>
          </w:p>
        </w:tc>
        <w:tc>
          <w:tcPr>
            <w:tcW w:w="2173" w:type="dxa"/>
            <w:gridSpan w:val="3"/>
            <w:tcBorders>
              <w:top w:val="single" w:sz="4" w:space="0" w:color="auto"/>
              <w:left w:val="nil"/>
              <w:bottom w:val="nil"/>
              <w:right w:val="nil"/>
            </w:tcBorders>
            <w:noWrap/>
            <w:vAlign w:val="center"/>
            <w:hideMark/>
          </w:tcPr>
          <w:p w14:paraId="653A7C40" w14:textId="77777777" w:rsidR="009356EC" w:rsidRPr="009356EC" w:rsidRDefault="009356EC" w:rsidP="009356EC">
            <w:pPr>
              <w:rPr>
                <w:sz w:val="18"/>
                <w:szCs w:val="18"/>
              </w:rPr>
            </w:pPr>
            <w:r w:rsidRPr="009356EC">
              <w:rPr>
                <w:sz w:val="18"/>
                <w:szCs w:val="18"/>
              </w:rPr>
              <w:t>Stofbelastning</w:t>
            </w:r>
          </w:p>
        </w:tc>
        <w:tc>
          <w:tcPr>
            <w:tcW w:w="2174" w:type="dxa"/>
            <w:gridSpan w:val="2"/>
            <w:tcBorders>
              <w:top w:val="single" w:sz="4" w:space="0" w:color="auto"/>
              <w:left w:val="nil"/>
              <w:bottom w:val="nil"/>
              <w:right w:val="single" w:sz="4" w:space="0" w:color="000000"/>
            </w:tcBorders>
            <w:noWrap/>
            <w:vAlign w:val="center"/>
            <w:hideMark/>
          </w:tcPr>
          <w:p w14:paraId="0FBD8F99" w14:textId="77777777" w:rsidR="009356EC" w:rsidRPr="009356EC" w:rsidRDefault="009356EC" w:rsidP="009356EC">
            <w:pPr>
              <w:rPr>
                <w:sz w:val="18"/>
                <w:szCs w:val="18"/>
              </w:rPr>
            </w:pPr>
            <w:r w:rsidRPr="009356EC">
              <w:rPr>
                <w:sz w:val="18"/>
                <w:szCs w:val="18"/>
              </w:rPr>
              <w:t>Hydraulisk belastning</w:t>
            </w:r>
          </w:p>
        </w:tc>
      </w:tr>
      <w:tr w:rsidR="009356EC" w:rsidRPr="009356EC" w14:paraId="518F6E57" w14:textId="77777777" w:rsidTr="00496C56">
        <w:trPr>
          <w:trHeight w:val="276"/>
        </w:trPr>
        <w:tc>
          <w:tcPr>
            <w:tcW w:w="2040" w:type="dxa"/>
            <w:tcBorders>
              <w:top w:val="nil"/>
              <w:left w:val="single" w:sz="4" w:space="0" w:color="auto"/>
              <w:bottom w:val="nil"/>
              <w:right w:val="nil"/>
            </w:tcBorders>
            <w:noWrap/>
            <w:vAlign w:val="bottom"/>
            <w:hideMark/>
          </w:tcPr>
          <w:p w14:paraId="440EE9ED" w14:textId="77777777" w:rsidR="009356EC" w:rsidRPr="009356EC" w:rsidRDefault="009356EC" w:rsidP="009356EC">
            <w:pPr>
              <w:rPr>
                <w:sz w:val="18"/>
                <w:szCs w:val="18"/>
              </w:rPr>
            </w:pPr>
            <w:r w:rsidRPr="009356EC">
              <w:rPr>
                <w:sz w:val="18"/>
                <w:szCs w:val="18"/>
              </w:rPr>
              <w:t> </w:t>
            </w:r>
          </w:p>
        </w:tc>
        <w:tc>
          <w:tcPr>
            <w:tcW w:w="1357" w:type="dxa"/>
            <w:noWrap/>
            <w:vAlign w:val="bottom"/>
            <w:hideMark/>
          </w:tcPr>
          <w:p w14:paraId="0B310723" w14:textId="77777777" w:rsidR="009356EC" w:rsidRPr="009356EC" w:rsidRDefault="009356EC" w:rsidP="009356EC">
            <w:pPr>
              <w:rPr>
                <w:sz w:val="18"/>
                <w:szCs w:val="18"/>
              </w:rPr>
            </w:pPr>
          </w:p>
        </w:tc>
        <w:tc>
          <w:tcPr>
            <w:tcW w:w="1163" w:type="dxa"/>
            <w:noWrap/>
            <w:vAlign w:val="bottom"/>
            <w:hideMark/>
          </w:tcPr>
          <w:p w14:paraId="72EB7B9D" w14:textId="77777777" w:rsidR="009356EC" w:rsidRPr="009356EC" w:rsidRDefault="009356EC" w:rsidP="009356EC">
            <w:pPr>
              <w:rPr>
                <w:sz w:val="18"/>
                <w:szCs w:val="18"/>
              </w:rPr>
            </w:pPr>
            <w:r w:rsidRPr="009356EC">
              <w:rPr>
                <w:sz w:val="18"/>
                <w:szCs w:val="18"/>
              </w:rPr>
              <w:t>Kapacitet</w:t>
            </w:r>
          </w:p>
          <w:p w14:paraId="4EF23530" w14:textId="77777777" w:rsidR="009356EC" w:rsidRPr="009356EC" w:rsidRDefault="009356EC" w:rsidP="009356EC">
            <w:pPr>
              <w:rPr>
                <w:sz w:val="18"/>
                <w:szCs w:val="18"/>
              </w:rPr>
            </w:pPr>
            <w:r w:rsidRPr="009356EC">
              <w:rPr>
                <w:sz w:val="18"/>
                <w:szCs w:val="18"/>
              </w:rPr>
              <w:t>PE</w:t>
            </w:r>
          </w:p>
        </w:tc>
        <w:tc>
          <w:tcPr>
            <w:tcW w:w="1304" w:type="dxa"/>
            <w:gridSpan w:val="2"/>
            <w:noWrap/>
            <w:vAlign w:val="bottom"/>
            <w:hideMark/>
          </w:tcPr>
          <w:p w14:paraId="3CEF55B8" w14:textId="77777777" w:rsidR="009356EC" w:rsidRPr="009356EC" w:rsidRDefault="009356EC" w:rsidP="009356EC">
            <w:pPr>
              <w:rPr>
                <w:sz w:val="18"/>
                <w:szCs w:val="18"/>
              </w:rPr>
            </w:pPr>
            <w:r w:rsidRPr="009356EC">
              <w:rPr>
                <w:sz w:val="18"/>
                <w:szCs w:val="18"/>
              </w:rPr>
              <w:t>Gns.</w:t>
            </w:r>
          </w:p>
          <w:p w14:paraId="44B8412B" w14:textId="77777777" w:rsidR="009356EC" w:rsidRPr="009356EC" w:rsidRDefault="009356EC" w:rsidP="009356EC">
            <w:pPr>
              <w:rPr>
                <w:sz w:val="18"/>
                <w:szCs w:val="18"/>
              </w:rPr>
            </w:pPr>
            <w:r w:rsidRPr="009356EC">
              <w:rPr>
                <w:sz w:val="18"/>
                <w:szCs w:val="18"/>
              </w:rPr>
              <w:t>PE</w:t>
            </w:r>
          </w:p>
        </w:tc>
        <w:tc>
          <w:tcPr>
            <w:tcW w:w="1304" w:type="dxa"/>
            <w:noWrap/>
            <w:vAlign w:val="bottom"/>
            <w:hideMark/>
          </w:tcPr>
          <w:p w14:paraId="6BA8F9D7" w14:textId="77777777" w:rsidR="009356EC" w:rsidRPr="009356EC" w:rsidRDefault="009356EC" w:rsidP="009356EC">
            <w:pPr>
              <w:rPr>
                <w:sz w:val="18"/>
                <w:szCs w:val="18"/>
              </w:rPr>
            </w:pPr>
            <w:r w:rsidRPr="009356EC">
              <w:rPr>
                <w:sz w:val="18"/>
                <w:szCs w:val="18"/>
              </w:rPr>
              <w:t>Maks.</w:t>
            </w:r>
          </w:p>
          <w:p w14:paraId="4C85AA89" w14:textId="77777777" w:rsidR="009356EC" w:rsidRPr="009356EC" w:rsidRDefault="009356EC" w:rsidP="009356EC">
            <w:pPr>
              <w:rPr>
                <w:sz w:val="18"/>
                <w:szCs w:val="18"/>
              </w:rPr>
            </w:pPr>
            <w:r w:rsidRPr="009356EC">
              <w:rPr>
                <w:sz w:val="18"/>
                <w:szCs w:val="18"/>
              </w:rPr>
              <w:t>PE</w:t>
            </w:r>
          </w:p>
        </w:tc>
        <w:tc>
          <w:tcPr>
            <w:tcW w:w="1304" w:type="dxa"/>
            <w:gridSpan w:val="2"/>
            <w:noWrap/>
            <w:vAlign w:val="bottom"/>
            <w:hideMark/>
          </w:tcPr>
          <w:p w14:paraId="3EEC264E" w14:textId="77777777" w:rsidR="009356EC" w:rsidRPr="009356EC" w:rsidRDefault="009356EC" w:rsidP="009356EC">
            <w:pPr>
              <w:rPr>
                <w:sz w:val="18"/>
                <w:szCs w:val="18"/>
              </w:rPr>
            </w:pPr>
            <w:r w:rsidRPr="009356EC">
              <w:rPr>
                <w:sz w:val="18"/>
                <w:szCs w:val="18"/>
              </w:rPr>
              <w:t>Gns.</w:t>
            </w:r>
          </w:p>
          <w:p w14:paraId="048664B1" w14:textId="77777777" w:rsidR="009356EC" w:rsidRPr="009356EC" w:rsidRDefault="009356EC" w:rsidP="009356EC">
            <w:pPr>
              <w:rPr>
                <w:sz w:val="18"/>
                <w:szCs w:val="18"/>
              </w:rPr>
            </w:pPr>
            <w:r w:rsidRPr="009356EC">
              <w:rPr>
                <w:sz w:val="18"/>
                <w:szCs w:val="18"/>
              </w:rPr>
              <w:t>m</w:t>
            </w:r>
            <w:r w:rsidRPr="009356EC">
              <w:rPr>
                <w:sz w:val="18"/>
                <w:szCs w:val="18"/>
                <w:vertAlign w:val="superscript"/>
              </w:rPr>
              <w:t>3</w:t>
            </w:r>
            <w:r w:rsidRPr="009356EC">
              <w:rPr>
                <w:sz w:val="18"/>
                <w:szCs w:val="18"/>
              </w:rPr>
              <w:t>/år</w:t>
            </w:r>
          </w:p>
        </w:tc>
        <w:tc>
          <w:tcPr>
            <w:tcW w:w="1304" w:type="dxa"/>
            <w:tcBorders>
              <w:top w:val="nil"/>
              <w:left w:val="nil"/>
              <w:bottom w:val="nil"/>
              <w:right w:val="single" w:sz="4" w:space="0" w:color="auto"/>
            </w:tcBorders>
            <w:noWrap/>
            <w:vAlign w:val="bottom"/>
            <w:hideMark/>
          </w:tcPr>
          <w:p w14:paraId="32D1926C" w14:textId="77777777" w:rsidR="009356EC" w:rsidRPr="009356EC" w:rsidRDefault="009356EC" w:rsidP="009356EC">
            <w:pPr>
              <w:rPr>
                <w:sz w:val="18"/>
                <w:szCs w:val="18"/>
              </w:rPr>
            </w:pPr>
            <w:r w:rsidRPr="009356EC">
              <w:rPr>
                <w:sz w:val="18"/>
                <w:szCs w:val="18"/>
              </w:rPr>
              <w:t>Maks.</w:t>
            </w:r>
          </w:p>
          <w:p w14:paraId="2CEB14F3" w14:textId="77777777" w:rsidR="009356EC" w:rsidRPr="009356EC" w:rsidRDefault="009356EC" w:rsidP="009356EC">
            <w:pPr>
              <w:rPr>
                <w:sz w:val="18"/>
                <w:szCs w:val="18"/>
              </w:rPr>
            </w:pPr>
            <w:r w:rsidRPr="009356EC">
              <w:rPr>
                <w:sz w:val="18"/>
                <w:szCs w:val="18"/>
              </w:rPr>
              <w:t>m</w:t>
            </w:r>
            <w:r w:rsidRPr="009356EC">
              <w:rPr>
                <w:sz w:val="18"/>
                <w:szCs w:val="18"/>
                <w:vertAlign w:val="superscript"/>
              </w:rPr>
              <w:t>3</w:t>
            </w:r>
            <w:r w:rsidRPr="009356EC">
              <w:rPr>
                <w:sz w:val="18"/>
                <w:szCs w:val="18"/>
              </w:rPr>
              <w:t>/år</w:t>
            </w:r>
          </w:p>
        </w:tc>
      </w:tr>
      <w:tr w:rsidR="009356EC" w:rsidRPr="009356EC" w14:paraId="55ACFC0F" w14:textId="77777777" w:rsidTr="00496C56">
        <w:trPr>
          <w:trHeight w:val="276"/>
        </w:trPr>
        <w:tc>
          <w:tcPr>
            <w:tcW w:w="3397" w:type="dxa"/>
            <w:gridSpan w:val="2"/>
            <w:tcBorders>
              <w:top w:val="single" w:sz="4" w:space="0" w:color="auto"/>
              <w:left w:val="single" w:sz="4" w:space="0" w:color="auto"/>
              <w:bottom w:val="nil"/>
              <w:right w:val="nil"/>
            </w:tcBorders>
            <w:noWrap/>
            <w:vAlign w:val="bottom"/>
            <w:hideMark/>
          </w:tcPr>
          <w:p w14:paraId="0688E510" w14:textId="1D8AEBA3" w:rsidR="009356EC" w:rsidRPr="009356EC" w:rsidRDefault="009356EC" w:rsidP="009356EC">
            <w:pPr>
              <w:rPr>
                <w:sz w:val="18"/>
                <w:szCs w:val="18"/>
              </w:rPr>
            </w:pPr>
            <w:r w:rsidRPr="009356EC">
              <w:rPr>
                <w:sz w:val="18"/>
                <w:szCs w:val="18"/>
              </w:rPr>
              <w:t>Aktuel belastning af HLR (</w:t>
            </w:r>
            <w:r w:rsidR="00F21D69">
              <w:rPr>
                <w:sz w:val="18"/>
                <w:szCs w:val="18"/>
              </w:rPr>
              <w:t>20</w:t>
            </w:r>
            <w:r w:rsidR="001113D5">
              <w:rPr>
                <w:sz w:val="18"/>
                <w:szCs w:val="18"/>
              </w:rPr>
              <w:t>16</w:t>
            </w:r>
            <w:r w:rsidR="00F21D69">
              <w:rPr>
                <w:sz w:val="18"/>
                <w:szCs w:val="18"/>
              </w:rPr>
              <w:t xml:space="preserve"> -</w:t>
            </w:r>
            <w:r w:rsidR="004268B2">
              <w:rPr>
                <w:sz w:val="18"/>
                <w:szCs w:val="18"/>
              </w:rPr>
              <w:t xml:space="preserve"> </w:t>
            </w:r>
            <w:r w:rsidRPr="009356EC">
              <w:rPr>
                <w:sz w:val="18"/>
                <w:szCs w:val="18"/>
              </w:rPr>
              <w:t>20</w:t>
            </w:r>
            <w:r w:rsidR="004268B2">
              <w:rPr>
                <w:sz w:val="18"/>
                <w:szCs w:val="18"/>
              </w:rPr>
              <w:t>2</w:t>
            </w:r>
            <w:r w:rsidR="001113D5">
              <w:rPr>
                <w:sz w:val="18"/>
                <w:szCs w:val="18"/>
              </w:rPr>
              <w:t>0</w:t>
            </w:r>
            <w:r w:rsidRPr="009356EC">
              <w:rPr>
                <w:sz w:val="18"/>
                <w:szCs w:val="18"/>
              </w:rPr>
              <w:t>)</w:t>
            </w:r>
          </w:p>
        </w:tc>
        <w:tc>
          <w:tcPr>
            <w:tcW w:w="1163" w:type="dxa"/>
            <w:tcBorders>
              <w:top w:val="single" w:sz="4" w:space="0" w:color="auto"/>
              <w:left w:val="nil"/>
              <w:bottom w:val="nil"/>
              <w:right w:val="nil"/>
            </w:tcBorders>
            <w:noWrap/>
            <w:vAlign w:val="bottom"/>
            <w:hideMark/>
          </w:tcPr>
          <w:p w14:paraId="4CC8480A" w14:textId="755EEA7C" w:rsidR="009356EC" w:rsidRPr="009356EC" w:rsidRDefault="00CF3567" w:rsidP="009356EC">
            <w:pPr>
              <w:rPr>
                <w:sz w:val="18"/>
                <w:szCs w:val="18"/>
              </w:rPr>
            </w:pPr>
            <w:r>
              <w:rPr>
                <w:sz w:val="18"/>
                <w:szCs w:val="18"/>
              </w:rPr>
              <w:t>75.000</w:t>
            </w:r>
          </w:p>
        </w:tc>
        <w:tc>
          <w:tcPr>
            <w:tcW w:w="1304" w:type="dxa"/>
            <w:gridSpan w:val="2"/>
            <w:tcBorders>
              <w:top w:val="single" w:sz="4" w:space="0" w:color="auto"/>
              <w:left w:val="nil"/>
              <w:bottom w:val="nil"/>
              <w:right w:val="nil"/>
            </w:tcBorders>
            <w:noWrap/>
            <w:vAlign w:val="bottom"/>
            <w:hideMark/>
          </w:tcPr>
          <w:p w14:paraId="3A808E6F" w14:textId="3E9532F0" w:rsidR="009356EC" w:rsidRPr="009356EC" w:rsidRDefault="00496C56" w:rsidP="009356EC">
            <w:pPr>
              <w:rPr>
                <w:sz w:val="18"/>
                <w:szCs w:val="18"/>
              </w:rPr>
            </w:pPr>
            <w:r>
              <w:rPr>
                <w:sz w:val="18"/>
                <w:szCs w:val="18"/>
              </w:rPr>
              <w:t>78.879</w:t>
            </w:r>
          </w:p>
        </w:tc>
        <w:tc>
          <w:tcPr>
            <w:tcW w:w="1304" w:type="dxa"/>
            <w:tcBorders>
              <w:top w:val="single" w:sz="4" w:space="0" w:color="auto"/>
              <w:left w:val="nil"/>
              <w:bottom w:val="nil"/>
              <w:right w:val="nil"/>
            </w:tcBorders>
            <w:noWrap/>
            <w:vAlign w:val="bottom"/>
            <w:hideMark/>
          </w:tcPr>
          <w:p w14:paraId="70E51A41" w14:textId="11F8F124" w:rsidR="009356EC" w:rsidRPr="009356EC" w:rsidRDefault="00496C56" w:rsidP="009356EC">
            <w:pPr>
              <w:rPr>
                <w:sz w:val="18"/>
                <w:szCs w:val="18"/>
              </w:rPr>
            </w:pPr>
            <w:r>
              <w:rPr>
                <w:sz w:val="18"/>
                <w:szCs w:val="18"/>
              </w:rPr>
              <w:t>89.269</w:t>
            </w:r>
          </w:p>
        </w:tc>
        <w:tc>
          <w:tcPr>
            <w:tcW w:w="1304" w:type="dxa"/>
            <w:gridSpan w:val="2"/>
            <w:tcBorders>
              <w:top w:val="single" w:sz="4" w:space="0" w:color="auto"/>
              <w:left w:val="nil"/>
              <w:bottom w:val="nil"/>
              <w:right w:val="nil"/>
            </w:tcBorders>
            <w:noWrap/>
            <w:vAlign w:val="bottom"/>
            <w:hideMark/>
          </w:tcPr>
          <w:p w14:paraId="202D18F7" w14:textId="6D7C17A1" w:rsidR="009356EC" w:rsidRPr="009356EC" w:rsidRDefault="00496C56" w:rsidP="009356EC">
            <w:pPr>
              <w:rPr>
                <w:sz w:val="18"/>
                <w:szCs w:val="18"/>
              </w:rPr>
            </w:pPr>
            <w:r>
              <w:rPr>
                <w:sz w:val="18"/>
                <w:szCs w:val="18"/>
              </w:rPr>
              <w:t xml:space="preserve">5,32 </w:t>
            </w:r>
            <w:r w:rsidR="009356EC" w:rsidRPr="009356EC">
              <w:rPr>
                <w:sz w:val="18"/>
                <w:szCs w:val="18"/>
              </w:rPr>
              <w:t xml:space="preserve"> mio.</w:t>
            </w:r>
          </w:p>
        </w:tc>
        <w:tc>
          <w:tcPr>
            <w:tcW w:w="1304" w:type="dxa"/>
            <w:tcBorders>
              <w:top w:val="single" w:sz="4" w:space="0" w:color="auto"/>
              <w:left w:val="nil"/>
              <w:bottom w:val="nil"/>
              <w:right w:val="single" w:sz="4" w:space="0" w:color="auto"/>
            </w:tcBorders>
            <w:noWrap/>
            <w:vAlign w:val="bottom"/>
            <w:hideMark/>
          </w:tcPr>
          <w:p w14:paraId="7D237E30" w14:textId="59A45155" w:rsidR="009356EC" w:rsidRPr="009356EC" w:rsidRDefault="00496C56" w:rsidP="009356EC">
            <w:pPr>
              <w:rPr>
                <w:sz w:val="18"/>
                <w:szCs w:val="18"/>
              </w:rPr>
            </w:pPr>
            <w:r>
              <w:rPr>
                <w:sz w:val="18"/>
                <w:szCs w:val="18"/>
              </w:rPr>
              <w:t>5,57</w:t>
            </w:r>
            <w:r w:rsidR="009356EC" w:rsidRPr="009356EC">
              <w:rPr>
                <w:sz w:val="18"/>
                <w:szCs w:val="18"/>
              </w:rPr>
              <w:t xml:space="preserve"> mio.</w:t>
            </w:r>
          </w:p>
        </w:tc>
      </w:tr>
      <w:tr w:rsidR="009356EC" w:rsidRPr="009356EC" w14:paraId="1A5274A2" w14:textId="77777777" w:rsidTr="00496C56">
        <w:trPr>
          <w:trHeight w:val="276"/>
        </w:trPr>
        <w:tc>
          <w:tcPr>
            <w:tcW w:w="3397" w:type="dxa"/>
            <w:gridSpan w:val="2"/>
            <w:tcBorders>
              <w:top w:val="nil"/>
              <w:left w:val="single" w:sz="4" w:space="0" w:color="auto"/>
              <w:bottom w:val="nil"/>
              <w:right w:val="nil"/>
            </w:tcBorders>
            <w:shd w:val="clear" w:color="auto" w:fill="F2F2F2" w:themeFill="background1" w:themeFillShade="F2"/>
            <w:noWrap/>
            <w:vAlign w:val="bottom"/>
            <w:hideMark/>
          </w:tcPr>
          <w:p w14:paraId="684EB8C4" w14:textId="1BE29AF3" w:rsidR="009356EC" w:rsidRPr="009356EC" w:rsidRDefault="009356EC" w:rsidP="009356EC">
            <w:pPr>
              <w:rPr>
                <w:sz w:val="18"/>
                <w:szCs w:val="18"/>
              </w:rPr>
            </w:pPr>
            <w:r w:rsidRPr="009356EC">
              <w:rPr>
                <w:sz w:val="18"/>
                <w:szCs w:val="18"/>
              </w:rPr>
              <w:t>Belastning renseanlæg i Rebild og Ves</w:t>
            </w:r>
            <w:r w:rsidR="00BE3C54">
              <w:rPr>
                <w:sz w:val="18"/>
                <w:szCs w:val="18"/>
              </w:rPr>
              <w:t>t</w:t>
            </w:r>
            <w:r w:rsidRPr="009356EC">
              <w:rPr>
                <w:sz w:val="18"/>
                <w:szCs w:val="18"/>
              </w:rPr>
              <w:t>himmerland kommuner</w:t>
            </w:r>
            <w:r w:rsidR="00C174B6">
              <w:rPr>
                <w:sz w:val="18"/>
                <w:szCs w:val="18"/>
              </w:rPr>
              <w:t xml:space="preserve"> (20</w:t>
            </w:r>
            <w:r w:rsidR="00496C56">
              <w:rPr>
                <w:sz w:val="18"/>
                <w:szCs w:val="18"/>
              </w:rPr>
              <w:t>16-2020</w:t>
            </w:r>
            <w:r w:rsidR="00C174B6">
              <w:rPr>
                <w:sz w:val="18"/>
                <w:szCs w:val="18"/>
              </w:rPr>
              <w:t>)</w:t>
            </w:r>
          </w:p>
        </w:tc>
        <w:tc>
          <w:tcPr>
            <w:tcW w:w="1163" w:type="dxa"/>
            <w:shd w:val="clear" w:color="auto" w:fill="F2F2F2" w:themeFill="background1" w:themeFillShade="F2"/>
            <w:noWrap/>
            <w:vAlign w:val="bottom"/>
            <w:hideMark/>
          </w:tcPr>
          <w:p w14:paraId="2F1337EE" w14:textId="77777777" w:rsidR="009356EC" w:rsidRPr="009356EC" w:rsidRDefault="009356EC" w:rsidP="009356EC">
            <w:pPr>
              <w:rPr>
                <w:sz w:val="18"/>
                <w:szCs w:val="18"/>
              </w:rPr>
            </w:pPr>
            <w:r w:rsidRPr="009356EC">
              <w:rPr>
                <w:sz w:val="18"/>
                <w:szCs w:val="18"/>
              </w:rPr>
              <w:t>-</w:t>
            </w:r>
          </w:p>
        </w:tc>
        <w:tc>
          <w:tcPr>
            <w:tcW w:w="1304" w:type="dxa"/>
            <w:gridSpan w:val="2"/>
            <w:shd w:val="clear" w:color="auto" w:fill="F2F2F2" w:themeFill="background1" w:themeFillShade="F2"/>
            <w:noWrap/>
            <w:vAlign w:val="bottom"/>
            <w:hideMark/>
          </w:tcPr>
          <w:p w14:paraId="0F55818D" w14:textId="458A19CF" w:rsidR="009356EC" w:rsidRPr="009356EC" w:rsidRDefault="00FA363E" w:rsidP="009356EC">
            <w:pPr>
              <w:rPr>
                <w:sz w:val="18"/>
                <w:szCs w:val="18"/>
              </w:rPr>
            </w:pPr>
            <w:r>
              <w:rPr>
                <w:sz w:val="18"/>
                <w:szCs w:val="18"/>
              </w:rPr>
              <w:t>99.541</w:t>
            </w:r>
          </w:p>
        </w:tc>
        <w:tc>
          <w:tcPr>
            <w:tcW w:w="1304" w:type="dxa"/>
            <w:shd w:val="clear" w:color="auto" w:fill="F2F2F2" w:themeFill="background1" w:themeFillShade="F2"/>
            <w:noWrap/>
            <w:vAlign w:val="bottom"/>
            <w:hideMark/>
          </w:tcPr>
          <w:p w14:paraId="5E57BAC3" w14:textId="65393CD9" w:rsidR="009356EC" w:rsidRPr="009356EC" w:rsidRDefault="00FA363E" w:rsidP="009356EC">
            <w:pPr>
              <w:rPr>
                <w:sz w:val="18"/>
                <w:szCs w:val="18"/>
              </w:rPr>
            </w:pPr>
            <w:r>
              <w:rPr>
                <w:sz w:val="18"/>
                <w:szCs w:val="18"/>
              </w:rPr>
              <w:t>112.342</w:t>
            </w:r>
          </w:p>
        </w:tc>
        <w:tc>
          <w:tcPr>
            <w:tcW w:w="1304" w:type="dxa"/>
            <w:gridSpan w:val="2"/>
            <w:shd w:val="clear" w:color="auto" w:fill="F2F2F2" w:themeFill="background1" w:themeFillShade="F2"/>
            <w:noWrap/>
            <w:vAlign w:val="bottom"/>
            <w:hideMark/>
          </w:tcPr>
          <w:p w14:paraId="66A4C20C" w14:textId="1812101B" w:rsidR="009356EC" w:rsidRPr="00FA363E" w:rsidRDefault="00FA363E" w:rsidP="009356EC">
            <w:pPr>
              <w:rPr>
                <w:sz w:val="18"/>
                <w:szCs w:val="18"/>
              </w:rPr>
            </w:pPr>
            <w:r>
              <w:rPr>
                <w:sz w:val="18"/>
                <w:szCs w:val="18"/>
              </w:rPr>
              <w:t>2,90</w:t>
            </w:r>
            <w:r w:rsidR="009356EC" w:rsidRPr="00FA363E">
              <w:rPr>
                <w:sz w:val="18"/>
                <w:szCs w:val="18"/>
              </w:rPr>
              <w:t xml:space="preserve"> mio.</w:t>
            </w:r>
          </w:p>
        </w:tc>
        <w:tc>
          <w:tcPr>
            <w:tcW w:w="1304" w:type="dxa"/>
            <w:tcBorders>
              <w:top w:val="nil"/>
              <w:left w:val="nil"/>
              <w:bottom w:val="nil"/>
              <w:right w:val="single" w:sz="4" w:space="0" w:color="auto"/>
            </w:tcBorders>
            <w:shd w:val="clear" w:color="auto" w:fill="F2F2F2" w:themeFill="background1" w:themeFillShade="F2"/>
            <w:noWrap/>
            <w:vAlign w:val="bottom"/>
            <w:hideMark/>
          </w:tcPr>
          <w:p w14:paraId="59B54630" w14:textId="1C26938E" w:rsidR="009356EC" w:rsidRPr="00FA363E" w:rsidRDefault="00FA363E" w:rsidP="009356EC">
            <w:pPr>
              <w:rPr>
                <w:sz w:val="18"/>
                <w:szCs w:val="18"/>
              </w:rPr>
            </w:pPr>
            <w:r>
              <w:rPr>
                <w:sz w:val="18"/>
                <w:szCs w:val="18"/>
              </w:rPr>
              <w:t>3,07</w:t>
            </w:r>
            <w:r w:rsidR="009356EC" w:rsidRPr="00FA363E">
              <w:rPr>
                <w:sz w:val="18"/>
                <w:szCs w:val="18"/>
              </w:rPr>
              <w:t xml:space="preserve"> mio. </w:t>
            </w:r>
          </w:p>
        </w:tc>
      </w:tr>
      <w:tr w:rsidR="009356EC" w:rsidRPr="009356EC" w14:paraId="6E6C4A9C" w14:textId="77777777" w:rsidTr="00496C56">
        <w:trPr>
          <w:trHeight w:val="276"/>
        </w:trPr>
        <w:tc>
          <w:tcPr>
            <w:tcW w:w="2040" w:type="dxa"/>
            <w:tcBorders>
              <w:top w:val="nil"/>
              <w:left w:val="single" w:sz="4" w:space="0" w:color="auto"/>
              <w:bottom w:val="single" w:sz="4" w:space="0" w:color="auto"/>
              <w:right w:val="nil"/>
            </w:tcBorders>
            <w:noWrap/>
            <w:vAlign w:val="center"/>
            <w:hideMark/>
          </w:tcPr>
          <w:p w14:paraId="6851327B" w14:textId="77777777" w:rsidR="009356EC" w:rsidRPr="009356EC" w:rsidRDefault="009356EC" w:rsidP="009356EC">
            <w:pPr>
              <w:rPr>
                <w:sz w:val="18"/>
                <w:szCs w:val="18"/>
              </w:rPr>
            </w:pPr>
            <w:r w:rsidRPr="009356EC">
              <w:rPr>
                <w:sz w:val="18"/>
                <w:szCs w:val="18"/>
              </w:rPr>
              <w:t>Total</w:t>
            </w:r>
          </w:p>
        </w:tc>
        <w:tc>
          <w:tcPr>
            <w:tcW w:w="1357" w:type="dxa"/>
            <w:tcBorders>
              <w:top w:val="nil"/>
              <w:left w:val="nil"/>
              <w:bottom w:val="single" w:sz="4" w:space="0" w:color="auto"/>
              <w:right w:val="nil"/>
            </w:tcBorders>
            <w:noWrap/>
            <w:vAlign w:val="bottom"/>
            <w:hideMark/>
          </w:tcPr>
          <w:p w14:paraId="0E0A8B67" w14:textId="77777777" w:rsidR="009356EC" w:rsidRPr="009356EC" w:rsidRDefault="009356EC" w:rsidP="009356EC">
            <w:pPr>
              <w:rPr>
                <w:sz w:val="18"/>
                <w:szCs w:val="18"/>
              </w:rPr>
            </w:pPr>
            <w:r w:rsidRPr="009356EC">
              <w:rPr>
                <w:sz w:val="18"/>
                <w:szCs w:val="18"/>
              </w:rPr>
              <w:t> </w:t>
            </w:r>
          </w:p>
        </w:tc>
        <w:tc>
          <w:tcPr>
            <w:tcW w:w="1163" w:type="dxa"/>
            <w:tcBorders>
              <w:top w:val="nil"/>
              <w:left w:val="nil"/>
              <w:bottom w:val="single" w:sz="4" w:space="0" w:color="auto"/>
              <w:right w:val="nil"/>
            </w:tcBorders>
            <w:noWrap/>
            <w:vAlign w:val="bottom"/>
            <w:hideMark/>
          </w:tcPr>
          <w:p w14:paraId="4592A56A" w14:textId="77777777" w:rsidR="009356EC" w:rsidRPr="009356EC" w:rsidRDefault="009356EC" w:rsidP="009356EC">
            <w:pPr>
              <w:rPr>
                <w:sz w:val="18"/>
                <w:szCs w:val="18"/>
              </w:rPr>
            </w:pPr>
            <w:r w:rsidRPr="009356EC">
              <w:rPr>
                <w:sz w:val="18"/>
                <w:szCs w:val="18"/>
              </w:rPr>
              <w:t>-</w:t>
            </w:r>
          </w:p>
        </w:tc>
        <w:tc>
          <w:tcPr>
            <w:tcW w:w="1304" w:type="dxa"/>
            <w:gridSpan w:val="2"/>
            <w:tcBorders>
              <w:top w:val="nil"/>
              <w:left w:val="nil"/>
              <w:bottom w:val="single" w:sz="4" w:space="0" w:color="auto"/>
              <w:right w:val="nil"/>
            </w:tcBorders>
            <w:noWrap/>
            <w:vAlign w:val="bottom"/>
            <w:hideMark/>
          </w:tcPr>
          <w:p w14:paraId="25E0B9C9" w14:textId="2B090DE8" w:rsidR="009356EC" w:rsidRPr="009356EC" w:rsidRDefault="009356EC" w:rsidP="009356EC">
            <w:pPr>
              <w:rPr>
                <w:sz w:val="18"/>
                <w:szCs w:val="18"/>
              </w:rPr>
            </w:pPr>
            <w:r w:rsidRPr="009356EC">
              <w:rPr>
                <w:sz w:val="18"/>
                <w:szCs w:val="18"/>
              </w:rPr>
              <w:t>1</w:t>
            </w:r>
            <w:r w:rsidR="002431B1">
              <w:rPr>
                <w:sz w:val="18"/>
                <w:szCs w:val="18"/>
              </w:rPr>
              <w:t>78.420</w:t>
            </w:r>
          </w:p>
        </w:tc>
        <w:tc>
          <w:tcPr>
            <w:tcW w:w="1304" w:type="dxa"/>
            <w:tcBorders>
              <w:top w:val="nil"/>
              <w:left w:val="nil"/>
              <w:bottom w:val="single" w:sz="4" w:space="0" w:color="auto"/>
              <w:right w:val="nil"/>
            </w:tcBorders>
            <w:noWrap/>
            <w:vAlign w:val="bottom"/>
            <w:hideMark/>
          </w:tcPr>
          <w:p w14:paraId="39442B89" w14:textId="2837B56D" w:rsidR="009356EC" w:rsidRPr="009356EC" w:rsidRDefault="002431B1" w:rsidP="009356EC">
            <w:pPr>
              <w:rPr>
                <w:sz w:val="18"/>
                <w:szCs w:val="18"/>
              </w:rPr>
            </w:pPr>
            <w:r>
              <w:rPr>
                <w:sz w:val="18"/>
                <w:szCs w:val="18"/>
              </w:rPr>
              <w:t>201.611</w:t>
            </w:r>
          </w:p>
        </w:tc>
        <w:tc>
          <w:tcPr>
            <w:tcW w:w="1304" w:type="dxa"/>
            <w:gridSpan w:val="2"/>
            <w:tcBorders>
              <w:top w:val="nil"/>
              <w:left w:val="nil"/>
              <w:bottom w:val="single" w:sz="4" w:space="0" w:color="auto"/>
              <w:right w:val="nil"/>
            </w:tcBorders>
            <w:noWrap/>
            <w:vAlign w:val="bottom"/>
            <w:hideMark/>
          </w:tcPr>
          <w:p w14:paraId="0747069B" w14:textId="6DDC2B48" w:rsidR="009356EC" w:rsidRPr="00FA363E" w:rsidRDefault="002431B1" w:rsidP="009356EC">
            <w:pPr>
              <w:rPr>
                <w:sz w:val="18"/>
                <w:szCs w:val="18"/>
              </w:rPr>
            </w:pPr>
            <w:r>
              <w:rPr>
                <w:sz w:val="18"/>
                <w:szCs w:val="18"/>
              </w:rPr>
              <w:t xml:space="preserve">8,22 </w:t>
            </w:r>
            <w:r w:rsidR="009356EC" w:rsidRPr="00FA363E">
              <w:rPr>
                <w:sz w:val="18"/>
                <w:szCs w:val="18"/>
              </w:rPr>
              <w:t xml:space="preserve"> mio.</w:t>
            </w:r>
          </w:p>
        </w:tc>
        <w:tc>
          <w:tcPr>
            <w:tcW w:w="1304" w:type="dxa"/>
            <w:tcBorders>
              <w:top w:val="nil"/>
              <w:left w:val="nil"/>
              <w:bottom w:val="single" w:sz="4" w:space="0" w:color="auto"/>
              <w:right w:val="single" w:sz="4" w:space="0" w:color="auto"/>
            </w:tcBorders>
            <w:noWrap/>
            <w:vAlign w:val="bottom"/>
            <w:hideMark/>
          </w:tcPr>
          <w:p w14:paraId="4AD527FF" w14:textId="4EA19477" w:rsidR="009356EC" w:rsidRPr="00FA363E" w:rsidRDefault="002431B1" w:rsidP="009356EC">
            <w:pPr>
              <w:rPr>
                <w:sz w:val="18"/>
                <w:szCs w:val="18"/>
              </w:rPr>
            </w:pPr>
            <w:r>
              <w:rPr>
                <w:sz w:val="18"/>
                <w:szCs w:val="18"/>
              </w:rPr>
              <w:t xml:space="preserve">8,64 </w:t>
            </w:r>
            <w:r w:rsidR="009356EC" w:rsidRPr="00FA363E">
              <w:rPr>
                <w:sz w:val="18"/>
                <w:szCs w:val="18"/>
              </w:rPr>
              <w:t>mio.</w:t>
            </w:r>
          </w:p>
        </w:tc>
      </w:tr>
    </w:tbl>
    <w:p w14:paraId="57ED100C" w14:textId="77777777" w:rsidR="001113D5" w:rsidRDefault="001113D5" w:rsidP="00C174B6">
      <w:pPr>
        <w:rPr>
          <w:sz w:val="16"/>
          <w:szCs w:val="16"/>
        </w:rPr>
      </w:pPr>
    </w:p>
    <w:p w14:paraId="08FA4195" w14:textId="77777777" w:rsidR="00496C56" w:rsidRDefault="00496C56" w:rsidP="00C174B6">
      <w:pPr>
        <w:rPr>
          <w:sz w:val="16"/>
          <w:szCs w:val="16"/>
        </w:rPr>
      </w:pPr>
    </w:p>
    <w:p w14:paraId="1C85F6F9" w14:textId="78F9F0A4" w:rsidR="001113D5" w:rsidRDefault="001113D5" w:rsidP="001113D5">
      <w:pPr>
        <w:spacing w:after="0"/>
        <w:rPr>
          <w:sz w:val="16"/>
          <w:szCs w:val="16"/>
        </w:rPr>
      </w:pPr>
      <w:r>
        <w:t xml:space="preserve">Data </w:t>
      </w:r>
      <w:r w:rsidR="00FA363E">
        <w:t xml:space="preserve">** </w:t>
      </w:r>
      <w:r>
        <w:t>2021-202</w:t>
      </w:r>
      <w:r w:rsidR="00713018">
        <w:t>3</w:t>
      </w:r>
      <w:r w:rsidR="00FA363E">
        <w:t xml:space="preserve"> </w:t>
      </w:r>
      <w:r w:rsidR="00BE6DD7">
        <w:t xml:space="preserve"> </w:t>
      </w:r>
      <w:r w:rsidR="00FA363E">
        <w:t xml:space="preserve">og </w:t>
      </w:r>
      <w:r w:rsidR="00BE6DD7">
        <w:t xml:space="preserve"> </w:t>
      </w:r>
      <w:r w:rsidR="00FA363E">
        <w:t>Data *** 2021-2025</w:t>
      </w:r>
    </w:p>
    <w:tbl>
      <w:tblPr>
        <w:tblW w:w="9776" w:type="dxa"/>
        <w:tblLayout w:type="fixed"/>
        <w:tblCellMar>
          <w:left w:w="70" w:type="dxa"/>
          <w:right w:w="70" w:type="dxa"/>
        </w:tblCellMar>
        <w:tblLook w:val="04A0" w:firstRow="1" w:lastRow="0" w:firstColumn="1" w:lastColumn="0" w:noHBand="0" w:noVBand="1"/>
      </w:tblPr>
      <w:tblGrid>
        <w:gridCol w:w="2040"/>
        <w:gridCol w:w="1357"/>
        <w:gridCol w:w="1163"/>
        <w:gridCol w:w="869"/>
        <w:gridCol w:w="435"/>
        <w:gridCol w:w="1304"/>
        <w:gridCol w:w="434"/>
        <w:gridCol w:w="870"/>
        <w:gridCol w:w="1304"/>
      </w:tblGrid>
      <w:tr w:rsidR="001113D5" w:rsidRPr="009356EC" w14:paraId="606BAC44" w14:textId="77777777" w:rsidTr="00713018">
        <w:trPr>
          <w:trHeight w:val="276"/>
        </w:trPr>
        <w:tc>
          <w:tcPr>
            <w:tcW w:w="2040" w:type="dxa"/>
            <w:tcBorders>
              <w:top w:val="single" w:sz="4" w:space="0" w:color="auto"/>
              <w:left w:val="single" w:sz="4" w:space="0" w:color="auto"/>
              <w:bottom w:val="nil"/>
              <w:right w:val="nil"/>
            </w:tcBorders>
            <w:noWrap/>
            <w:vAlign w:val="bottom"/>
            <w:hideMark/>
          </w:tcPr>
          <w:p w14:paraId="6F161D91" w14:textId="77777777" w:rsidR="001113D5" w:rsidRPr="009356EC" w:rsidRDefault="001113D5" w:rsidP="00754A4A">
            <w:pPr>
              <w:rPr>
                <w:sz w:val="18"/>
                <w:szCs w:val="18"/>
              </w:rPr>
            </w:pPr>
            <w:r w:rsidRPr="009356EC">
              <w:rPr>
                <w:sz w:val="18"/>
                <w:szCs w:val="18"/>
              </w:rPr>
              <w:t> </w:t>
            </w:r>
          </w:p>
        </w:tc>
        <w:tc>
          <w:tcPr>
            <w:tcW w:w="1357" w:type="dxa"/>
            <w:tcBorders>
              <w:top w:val="single" w:sz="4" w:space="0" w:color="auto"/>
              <w:left w:val="nil"/>
              <w:bottom w:val="nil"/>
              <w:right w:val="nil"/>
            </w:tcBorders>
            <w:noWrap/>
            <w:vAlign w:val="bottom"/>
            <w:hideMark/>
          </w:tcPr>
          <w:p w14:paraId="3E793531" w14:textId="77777777" w:rsidR="001113D5" w:rsidRPr="009356EC" w:rsidRDefault="001113D5" w:rsidP="00754A4A">
            <w:pPr>
              <w:rPr>
                <w:sz w:val="18"/>
                <w:szCs w:val="18"/>
              </w:rPr>
            </w:pPr>
            <w:r w:rsidRPr="009356EC">
              <w:rPr>
                <w:sz w:val="18"/>
                <w:szCs w:val="18"/>
              </w:rPr>
              <w:t> </w:t>
            </w:r>
          </w:p>
        </w:tc>
        <w:tc>
          <w:tcPr>
            <w:tcW w:w="2032" w:type="dxa"/>
            <w:gridSpan w:val="2"/>
            <w:tcBorders>
              <w:top w:val="single" w:sz="4" w:space="0" w:color="auto"/>
              <w:left w:val="nil"/>
              <w:bottom w:val="nil"/>
              <w:right w:val="nil"/>
            </w:tcBorders>
            <w:noWrap/>
            <w:vAlign w:val="center"/>
            <w:hideMark/>
          </w:tcPr>
          <w:p w14:paraId="4AFA79D5" w14:textId="77777777" w:rsidR="001113D5" w:rsidRPr="009356EC" w:rsidRDefault="001113D5" w:rsidP="00754A4A">
            <w:pPr>
              <w:rPr>
                <w:sz w:val="18"/>
                <w:szCs w:val="18"/>
              </w:rPr>
            </w:pPr>
            <w:r w:rsidRPr="009356EC">
              <w:rPr>
                <w:sz w:val="18"/>
                <w:szCs w:val="18"/>
              </w:rPr>
              <w:t>Godkendt</w:t>
            </w:r>
          </w:p>
        </w:tc>
        <w:tc>
          <w:tcPr>
            <w:tcW w:w="2173" w:type="dxa"/>
            <w:gridSpan w:val="3"/>
            <w:tcBorders>
              <w:top w:val="single" w:sz="4" w:space="0" w:color="auto"/>
              <w:left w:val="nil"/>
              <w:bottom w:val="nil"/>
              <w:right w:val="nil"/>
            </w:tcBorders>
            <w:noWrap/>
            <w:vAlign w:val="center"/>
            <w:hideMark/>
          </w:tcPr>
          <w:p w14:paraId="0620C2D7" w14:textId="77777777" w:rsidR="001113D5" w:rsidRPr="009356EC" w:rsidRDefault="001113D5" w:rsidP="00754A4A">
            <w:pPr>
              <w:rPr>
                <w:sz w:val="18"/>
                <w:szCs w:val="18"/>
              </w:rPr>
            </w:pPr>
            <w:r w:rsidRPr="009356EC">
              <w:rPr>
                <w:sz w:val="18"/>
                <w:szCs w:val="18"/>
              </w:rPr>
              <w:t>Stofbelastning</w:t>
            </w:r>
          </w:p>
        </w:tc>
        <w:tc>
          <w:tcPr>
            <w:tcW w:w="2174" w:type="dxa"/>
            <w:gridSpan w:val="2"/>
            <w:tcBorders>
              <w:top w:val="single" w:sz="4" w:space="0" w:color="auto"/>
              <w:left w:val="nil"/>
              <w:bottom w:val="nil"/>
              <w:right w:val="single" w:sz="4" w:space="0" w:color="000000"/>
            </w:tcBorders>
            <w:noWrap/>
            <w:vAlign w:val="center"/>
            <w:hideMark/>
          </w:tcPr>
          <w:p w14:paraId="31DF5925" w14:textId="77777777" w:rsidR="001113D5" w:rsidRPr="009356EC" w:rsidRDefault="001113D5" w:rsidP="00754A4A">
            <w:pPr>
              <w:rPr>
                <w:sz w:val="18"/>
                <w:szCs w:val="18"/>
              </w:rPr>
            </w:pPr>
            <w:r w:rsidRPr="009356EC">
              <w:rPr>
                <w:sz w:val="18"/>
                <w:szCs w:val="18"/>
              </w:rPr>
              <w:t>Hydraulisk belastning</w:t>
            </w:r>
          </w:p>
        </w:tc>
      </w:tr>
      <w:tr w:rsidR="001113D5" w:rsidRPr="009356EC" w14:paraId="14DC2520" w14:textId="77777777" w:rsidTr="00713018">
        <w:trPr>
          <w:trHeight w:val="276"/>
        </w:trPr>
        <w:tc>
          <w:tcPr>
            <w:tcW w:w="2040" w:type="dxa"/>
            <w:tcBorders>
              <w:top w:val="nil"/>
              <w:left w:val="single" w:sz="4" w:space="0" w:color="auto"/>
              <w:bottom w:val="nil"/>
              <w:right w:val="nil"/>
            </w:tcBorders>
            <w:noWrap/>
            <w:vAlign w:val="bottom"/>
            <w:hideMark/>
          </w:tcPr>
          <w:p w14:paraId="1DBCA604" w14:textId="77777777" w:rsidR="001113D5" w:rsidRPr="009356EC" w:rsidRDefault="001113D5" w:rsidP="00754A4A">
            <w:pPr>
              <w:rPr>
                <w:sz w:val="18"/>
                <w:szCs w:val="18"/>
              </w:rPr>
            </w:pPr>
            <w:r w:rsidRPr="009356EC">
              <w:rPr>
                <w:sz w:val="18"/>
                <w:szCs w:val="18"/>
              </w:rPr>
              <w:t> </w:t>
            </w:r>
          </w:p>
        </w:tc>
        <w:tc>
          <w:tcPr>
            <w:tcW w:w="1357" w:type="dxa"/>
            <w:noWrap/>
            <w:vAlign w:val="bottom"/>
            <w:hideMark/>
          </w:tcPr>
          <w:p w14:paraId="69399DD9" w14:textId="77777777" w:rsidR="001113D5" w:rsidRPr="009356EC" w:rsidRDefault="001113D5" w:rsidP="00754A4A">
            <w:pPr>
              <w:rPr>
                <w:sz w:val="18"/>
                <w:szCs w:val="18"/>
              </w:rPr>
            </w:pPr>
          </w:p>
        </w:tc>
        <w:tc>
          <w:tcPr>
            <w:tcW w:w="1163" w:type="dxa"/>
            <w:noWrap/>
            <w:vAlign w:val="bottom"/>
            <w:hideMark/>
          </w:tcPr>
          <w:p w14:paraId="62698916" w14:textId="77777777" w:rsidR="001113D5" w:rsidRPr="009356EC" w:rsidRDefault="001113D5" w:rsidP="00754A4A">
            <w:pPr>
              <w:rPr>
                <w:sz w:val="18"/>
                <w:szCs w:val="18"/>
              </w:rPr>
            </w:pPr>
            <w:r w:rsidRPr="009356EC">
              <w:rPr>
                <w:sz w:val="18"/>
                <w:szCs w:val="18"/>
              </w:rPr>
              <w:t>Kapacitet</w:t>
            </w:r>
          </w:p>
          <w:p w14:paraId="05BD097B" w14:textId="77777777" w:rsidR="001113D5" w:rsidRPr="009356EC" w:rsidRDefault="001113D5" w:rsidP="00754A4A">
            <w:pPr>
              <w:rPr>
                <w:sz w:val="18"/>
                <w:szCs w:val="18"/>
              </w:rPr>
            </w:pPr>
            <w:r w:rsidRPr="009356EC">
              <w:rPr>
                <w:sz w:val="18"/>
                <w:szCs w:val="18"/>
              </w:rPr>
              <w:t>PE</w:t>
            </w:r>
          </w:p>
        </w:tc>
        <w:tc>
          <w:tcPr>
            <w:tcW w:w="1304" w:type="dxa"/>
            <w:gridSpan w:val="2"/>
            <w:noWrap/>
            <w:vAlign w:val="bottom"/>
            <w:hideMark/>
          </w:tcPr>
          <w:p w14:paraId="40216A28" w14:textId="77777777" w:rsidR="001113D5" w:rsidRPr="009356EC" w:rsidRDefault="001113D5" w:rsidP="00754A4A">
            <w:pPr>
              <w:rPr>
                <w:sz w:val="18"/>
                <w:szCs w:val="18"/>
              </w:rPr>
            </w:pPr>
            <w:r w:rsidRPr="009356EC">
              <w:rPr>
                <w:sz w:val="18"/>
                <w:szCs w:val="18"/>
              </w:rPr>
              <w:t>Gns.</w:t>
            </w:r>
          </w:p>
          <w:p w14:paraId="5CF25C64" w14:textId="77777777" w:rsidR="001113D5" w:rsidRPr="009356EC" w:rsidRDefault="001113D5" w:rsidP="00754A4A">
            <w:pPr>
              <w:rPr>
                <w:sz w:val="18"/>
                <w:szCs w:val="18"/>
              </w:rPr>
            </w:pPr>
            <w:r w:rsidRPr="009356EC">
              <w:rPr>
                <w:sz w:val="18"/>
                <w:szCs w:val="18"/>
              </w:rPr>
              <w:t>PE</w:t>
            </w:r>
          </w:p>
        </w:tc>
        <w:tc>
          <w:tcPr>
            <w:tcW w:w="1304" w:type="dxa"/>
            <w:noWrap/>
            <w:vAlign w:val="bottom"/>
            <w:hideMark/>
          </w:tcPr>
          <w:p w14:paraId="58CF5CB1" w14:textId="77777777" w:rsidR="001113D5" w:rsidRPr="009356EC" w:rsidRDefault="001113D5" w:rsidP="00754A4A">
            <w:pPr>
              <w:rPr>
                <w:sz w:val="18"/>
                <w:szCs w:val="18"/>
              </w:rPr>
            </w:pPr>
            <w:r w:rsidRPr="009356EC">
              <w:rPr>
                <w:sz w:val="18"/>
                <w:szCs w:val="18"/>
              </w:rPr>
              <w:t>Maks.</w:t>
            </w:r>
          </w:p>
          <w:p w14:paraId="2623CF83" w14:textId="77777777" w:rsidR="001113D5" w:rsidRPr="009356EC" w:rsidRDefault="001113D5" w:rsidP="00754A4A">
            <w:pPr>
              <w:rPr>
                <w:sz w:val="18"/>
                <w:szCs w:val="18"/>
              </w:rPr>
            </w:pPr>
            <w:r w:rsidRPr="009356EC">
              <w:rPr>
                <w:sz w:val="18"/>
                <w:szCs w:val="18"/>
              </w:rPr>
              <w:t>PE</w:t>
            </w:r>
          </w:p>
        </w:tc>
        <w:tc>
          <w:tcPr>
            <w:tcW w:w="1304" w:type="dxa"/>
            <w:gridSpan w:val="2"/>
            <w:noWrap/>
            <w:vAlign w:val="bottom"/>
            <w:hideMark/>
          </w:tcPr>
          <w:p w14:paraId="46DCACEE" w14:textId="77777777" w:rsidR="001113D5" w:rsidRPr="009356EC" w:rsidRDefault="001113D5" w:rsidP="00754A4A">
            <w:pPr>
              <w:rPr>
                <w:sz w:val="18"/>
                <w:szCs w:val="18"/>
              </w:rPr>
            </w:pPr>
            <w:r w:rsidRPr="009356EC">
              <w:rPr>
                <w:sz w:val="18"/>
                <w:szCs w:val="18"/>
              </w:rPr>
              <w:t>Gns.</w:t>
            </w:r>
          </w:p>
          <w:p w14:paraId="1AE30639" w14:textId="77777777" w:rsidR="001113D5" w:rsidRPr="009356EC" w:rsidRDefault="001113D5" w:rsidP="00754A4A">
            <w:pPr>
              <w:rPr>
                <w:sz w:val="18"/>
                <w:szCs w:val="18"/>
              </w:rPr>
            </w:pPr>
            <w:r w:rsidRPr="009356EC">
              <w:rPr>
                <w:sz w:val="18"/>
                <w:szCs w:val="18"/>
              </w:rPr>
              <w:t>m</w:t>
            </w:r>
            <w:r w:rsidRPr="009356EC">
              <w:rPr>
                <w:sz w:val="18"/>
                <w:szCs w:val="18"/>
                <w:vertAlign w:val="superscript"/>
              </w:rPr>
              <w:t>3</w:t>
            </w:r>
            <w:r w:rsidRPr="009356EC">
              <w:rPr>
                <w:sz w:val="18"/>
                <w:szCs w:val="18"/>
              </w:rPr>
              <w:t>/år</w:t>
            </w:r>
          </w:p>
        </w:tc>
        <w:tc>
          <w:tcPr>
            <w:tcW w:w="1304" w:type="dxa"/>
            <w:tcBorders>
              <w:top w:val="nil"/>
              <w:left w:val="nil"/>
              <w:bottom w:val="nil"/>
              <w:right w:val="single" w:sz="4" w:space="0" w:color="auto"/>
            </w:tcBorders>
            <w:noWrap/>
            <w:vAlign w:val="bottom"/>
            <w:hideMark/>
          </w:tcPr>
          <w:p w14:paraId="1272716E" w14:textId="77777777" w:rsidR="001113D5" w:rsidRPr="009356EC" w:rsidRDefault="001113D5" w:rsidP="00754A4A">
            <w:pPr>
              <w:rPr>
                <w:sz w:val="18"/>
                <w:szCs w:val="18"/>
              </w:rPr>
            </w:pPr>
            <w:r w:rsidRPr="009356EC">
              <w:rPr>
                <w:sz w:val="18"/>
                <w:szCs w:val="18"/>
              </w:rPr>
              <w:t>Maks.</w:t>
            </w:r>
          </w:p>
          <w:p w14:paraId="4B764FB1" w14:textId="77777777" w:rsidR="001113D5" w:rsidRPr="009356EC" w:rsidRDefault="001113D5" w:rsidP="00754A4A">
            <w:pPr>
              <w:rPr>
                <w:sz w:val="18"/>
                <w:szCs w:val="18"/>
              </w:rPr>
            </w:pPr>
            <w:r w:rsidRPr="009356EC">
              <w:rPr>
                <w:sz w:val="18"/>
                <w:szCs w:val="18"/>
              </w:rPr>
              <w:t>m</w:t>
            </w:r>
            <w:r w:rsidRPr="009356EC">
              <w:rPr>
                <w:sz w:val="18"/>
                <w:szCs w:val="18"/>
                <w:vertAlign w:val="superscript"/>
              </w:rPr>
              <w:t>3</w:t>
            </w:r>
            <w:r w:rsidRPr="009356EC">
              <w:rPr>
                <w:sz w:val="18"/>
                <w:szCs w:val="18"/>
              </w:rPr>
              <w:t>/år</w:t>
            </w:r>
          </w:p>
        </w:tc>
      </w:tr>
      <w:tr w:rsidR="001113D5" w:rsidRPr="009356EC" w14:paraId="2E97F8E8" w14:textId="77777777" w:rsidTr="00713018">
        <w:trPr>
          <w:trHeight w:val="276"/>
        </w:trPr>
        <w:tc>
          <w:tcPr>
            <w:tcW w:w="3397" w:type="dxa"/>
            <w:gridSpan w:val="2"/>
            <w:tcBorders>
              <w:top w:val="single" w:sz="4" w:space="0" w:color="auto"/>
              <w:left w:val="single" w:sz="4" w:space="0" w:color="auto"/>
              <w:bottom w:val="nil"/>
              <w:right w:val="nil"/>
            </w:tcBorders>
            <w:noWrap/>
            <w:vAlign w:val="bottom"/>
            <w:hideMark/>
          </w:tcPr>
          <w:p w14:paraId="5C88FEB6" w14:textId="4BB5B011" w:rsidR="001113D5" w:rsidRPr="009356EC" w:rsidRDefault="001113D5" w:rsidP="00754A4A">
            <w:pPr>
              <w:rPr>
                <w:sz w:val="18"/>
                <w:szCs w:val="18"/>
              </w:rPr>
            </w:pPr>
            <w:r w:rsidRPr="009356EC">
              <w:rPr>
                <w:sz w:val="18"/>
                <w:szCs w:val="18"/>
              </w:rPr>
              <w:t>Aktuel belastning af HLR (</w:t>
            </w:r>
            <w:r>
              <w:rPr>
                <w:sz w:val="18"/>
                <w:szCs w:val="18"/>
              </w:rPr>
              <w:t xml:space="preserve">2021 - </w:t>
            </w:r>
            <w:r w:rsidRPr="009356EC">
              <w:rPr>
                <w:sz w:val="18"/>
                <w:szCs w:val="18"/>
              </w:rPr>
              <w:t>20</w:t>
            </w:r>
            <w:r>
              <w:rPr>
                <w:sz w:val="18"/>
                <w:szCs w:val="18"/>
              </w:rPr>
              <w:t>2</w:t>
            </w:r>
            <w:r w:rsidR="00496C56">
              <w:rPr>
                <w:sz w:val="18"/>
                <w:szCs w:val="18"/>
              </w:rPr>
              <w:t>5</w:t>
            </w:r>
            <w:r w:rsidRPr="009356EC">
              <w:rPr>
                <w:sz w:val="18"/>
                <w:szCs w:val="18"/>
              </w:rPr>
              <w:t>)</w:t>
            </w:r>
          </w:p>
        </w:tc>
        <w:tc>
          <w:tcPr>
            <w:tcW w:w="1163" w:type="dxa"/>
            <w:tcBorders>
              <w:top w:val="single" w:sz="4" w:space="0" w:color="auto"/>
              <w:left w:val="nil"/>
              <w:bottom w:val="nil"/>
              <w:right w:val="nil"/>
            </w:tcBorders>
            <w:noWrap/>
            <w:vAlign w:val="bottom"/>
            <w:hideMark/>
          </w:tcPr>
          <w:p w14:paraId="0EA06DE7" w14:textId="77777777" w:rsidR="001113D5" w:rsidRPr="009356EC" w:rsidRDefault="001113D5" w:rsidP="00754A4A">
            <w:pPr>
              <w:rPr>
                <w:sz w:val="18"/>
                <w:szCs w:val="18"/>
              </w:rPr>
            </w:pPr>
            <w:r>
              <w:rPr>
                <w:sz w:val="18"/>
                <w:szCs w:val="18"/>
              </w:rPr>
              <w:t>208.500</w:t>
            </w:r>
          </w:p>
        </w:tc>
        <w:tc>
          <w:tcPr>
            <w:tcW w:w="1304" w:type="dxa"/>
            <w:gridSpan w:val="2"/>
            <w:tcBorders>
              <w:top w:val="single" w:sz="4" w:space="0" w:color="auto"/>
              <w:left w:val="nil"/>
              <w:bottom w:val="nil"/>
              <w:right w:val="nil"/>
            </w:tcBorders>
            <w:noWrap/>
            <w:vAlign w:val="bottom"/>
            <w:hideMark/>
          </w:tcPr>
          <w:p w14:paraId="3BA4EBF8" w14:textId="1D1BAC3B" w:rsidR="001113D5" w:rsidRPr="009356EC" w:rsidRDefault="00496C56" w:rsidP="00754A4A">
            <w:pPr>
              <w:rPr>
                <w:sz w:val="18"/>
                <w:szCs w:val="18"/>
              </w:rPr>
            </w:pPr>
            <w:r>
              <w:rPr>
                <w:sz w:val="18"/>
                <w:szCs w:val="18"/>
              </w:rPr>
              <w:t>82.441**</w:t>
            </w:r>
          </w:p>
        </w:tc>
        <w:tc>
          <w:tcPr>
            <w:tcW w:w="1304" w:type="dxa"/>
            <w:tcBorders>
              <w:top w:val="single" w:sz="4" w:space="0" w:color="auto"/>
              <w:left w:val="nil"/>
              <w:bottom w:val="nil"/>
              <w:right w:val="nil"/>
            </w:tcBorders>
            <w:noWrap/>
            <w:vAlign w:val="bottom"/>
            <w:hideMark/>
          </w:tcPr>
          <w:p w14:paraId="40FD53A6" w14:textId="29C90B30" w:rsidR="001113D5" w:rsidRPr="009356EC" w:rsidRDefault="001113D5" w:rsidP="00754A4A">
            <w:pPr>
              <w:rPr>
                <w:sz w:val="18"/>
                <w:szCs w:val="18"/>
              </w:rPr>
            </w:pPr>
            <w:r>
              <w:rPr>
                <w:sz w:val="18"/>
                <w:szCs w:val="18"/>
              </w:rPr>
              <w:t>128.866</w:t>
            </w:r>
            <w:r w:rsidR="00496C56">
              <w:rPr>
                <w:sz w:val="18"/>
                <w:szCs w:val="18"/>
              </w:rPr>
              <w:t>***</w:t>
            </w:r>
          </w:p>
        </w:tc>
        <w:tc>
          <w:tcPr>
            <w:tcW w:w="1304" w:type="dxa"/>
            <w:gridSpan w:val="2"/>
            <w:tcBorders>
              <w:top w:val="single" w:sz="4" w:space="0" w:color="auto"/>
              <w:left w:val="nil"/>
              <w:bottom w:val="nil"/>
              <w:right w:val="nil"/>
            </w:tcBorders>
            <w:noWrap/>
            <w:vAlign w:val="bottom"/>
            <w:hideMark/>
          </w:tcPr>
          <w:p w14:paraId="517ED6E1" w14:textId="4AF1BB47" w:rsidR="001113D5" w:rsidRPr="009356EC" w:rsidRDefault="00496C56" w:rsidP="00754A4A">
            <w:pPr>
              <w:rPr>
                <w:sz w:val="18"/>
                <w:szCs w:val="18"/>
              </w:rPr>
            </w:pPr>
            <w:r>
              <w:rPr>
                <w:sz w:val="18"/>
                <w:szCs w:val="18"/>
              </w:rPr>
              <w:t xml:space="preserve">5,53 </w:t>
            </w:r>
            <w:r w:rsidR="001113D5" w:rsidRPr="009356EC">
              <w:rPr>
                <w:sz w:val="18"/>
                <w:szCs w:val="18"/>
              </w:rPr>
              <w:t>mio.</w:t>
            </w:r>
            <w:r>
              <w:rPr>
                <w:sz w:val="18"/>
                <w:szCs w:val="18"/>
              </w:rPr>
              <w:t>**</w:t>
            </w:r>
          </w:p>
        </w:tc>
        <w:tc>
          <w:tcPr>
            <w:tcW w:w="1304" w:type="dxa"/>
            <w:tcBorders>
              <w:top w:val="single" w:sz="4" w:space="0" w:color="auto"/>
              <w:left w:val="nil"/>
              <w:bottom w:val="nil"/>
              <w:right w:val="single" w:sz="4" w:space="0" w:color="auto"/>
            </w:tcBorders>
            <w:noWrap/>
            <w:vAlign w:val="bottom"/>
            <w:hideMark/>
          </w:tcPr>
          <w:p w14:paraId="0A064BD6" w14:textId="2E325453" w:rsidR="001113D5" w:rsidRPr="009356EC" w:rsidRDefault="00496C56" w:rsidP="00754A4A">
            <w:pPr>
              <w:rPr>
                <w:sz w:val="18"/>
                <w:szCs w:val="18"/>
              </w:rPr>
            </w:pPr>
            <w:r>
              <w:rPr>
                <w:sz w:val="18"/>
                <w:szCs w:val="18"/>
              </w:rPr>
              <w:t xml:space="preserve">6,70 </w:t>
            </w:r>
            <w:r w:rsidR="001113D5" w:rsidRPr="009356EC">
              <w:rPr>
                <w:sz w:val="18"/>
                <w:szCs w:val="18"/>
              </w:rPr>
              <w:t>mio.</w:t>
            </w:r>
            <w:r>
              <w:rPr>
                <w:sz w:val="18"/>
                <w:szCs w:val="18"/>
              </w:rPr>
              <w:t>***</w:t>
            </w:r>
          </w:p>
        </w:tc>
      </w:tr>
      <w:tr w:rsidR="001113D5" w:rsidRPr="009356EC" w14:paraId="6376CE9C" w14:textId="77777777" w:rsidTr="00713018">
        <w:trPr>
          <w:trHeight w:val="276"/>
        </w:trPr>
        <w:tc>
          <w:tcPr>
            <w:tcW w:w="3397" w:type="dxa"/>
            <w:gridSpan w:val="2"/>
            <w:tcBorders>
              <w:top w:val="nil"/>
              <w:left w:val="single" w:sz="4" w:space="0" w:color="auto"/>
              <w:bottom w:val="nil"/>
              <w:right w:val="nil"/>
            </w:tcBorders>
            <w:shd w:val="clear" w:color="auto" w:fill="F2F2F2" w:themeFill="background1" w:themeFillShade="F2"/>
            <w:noWrap/>
            <w:vAlign w:val="bottom"/>
            <w:hideMark/>
          </w:tcPr>
          <w:p w14:paraId="17349D8C" w14:textId="2E78057B" w:rsidR="001113D5" w:rsidRPr="009356EC" w:rsidRDefault="001113D5" w:rsidP="00754A4A">
            <w:pPr>
              <w:rPr>
                <w:sz w:val="18"/>
                <w:szCs w:val="18"/>
              </w:rPr>
            </w:pPr>
            <w:r w:rsidRPr="009356EC">
              <w:rPr>
                <w:sz w:val="18"/>
                <w:szCs w:val="18"/>
              </w:rPr>
              <w:t>Belastning renseanlæg i Rebild og Ves</w:t>
            </w:r>
            <w:r>
              <w:rPr>
                <w:sz w:val="18"/>
                <w:szCs w:val="18"/>
              </w:rPr>
              <w:t>t</w:t>
            </w:r>
            <w:r w:rsidRPr="009356EC">
              <w:rPr>
                <w:sz w:val="18"/>
                <w:szCs w:val="18"/>
              </w:rPr>
              <w:t>himmerland kommuner</w:t>
            </w:r>
            <w:r>
              <w:rPr>
                <w:sz w:val="18"/>
                <w:szCs w:val="18"/>
              </w:rPr>
              <w:t xml:space="preserve"> (202</w:t>
            </w:r>
            <w:r w:rsidR="00713018">
              <w:rPr>
                <w:sz w:val="18"/>
                <w:szCs w:val="18"/>
              </w:rPr>
              <w:t>1-2025)</w:t>
            </w:r>
          </w:p>
        </w:tc>
        <w:tc>
          <w:tcPr>
            <w:tcW w:w="1163" w:type="dxa"/>
            <w:shd w:val="clear" w:color="auto" w:fill="F2F2F2" w:themeFill="background1" w:themeFillShade="F2"/>
            <w:noWrap/>
            <w:vAlign w:val="bottom"/>
            <w:hideMark/>
          </w:tcPr>
          <w:p w14:paraId="588CBF5A" w14:textId="77777777" w:rsidR="001113D5" w:rsidRPr="009356EC" w:rsidRDefault="001113D5" w:rsidP="00754A4A">
            <w:pPr>
              <w:rPr>
                <w:sz w:val="18"/>
                <w:szCs w:val="18"/>
              </w:rPr>
            </w:pPr>
            <w:r w:rsidRPr="009356EC">
              <w:rPr>
                <w:sz w:val="18"/>
                <w:szCs w:val="18"/>
              </w:rPr>
              <w:t>-</w:t>
            </w:r>
          </w:p>
        </w:tc>
        <w:tc>
          <w:tcPr>
            <w:tcW w:w="1304" w:type="dxa"/>
            <w:gridSpan w:val="2"/>
            <w:shd w:val="clear" w:color="auto" w:fill="F2F2F2" w:themeFill="background1" w:themeFillShade="F2"/>
            <w:noWrap/>
            <w:vAlign w:val="bottom"/>
            <w:hideMark/>
          </w:tcPr>
          <w:p w14:paraId="2A95C214" w14:textId="2AA5CFD6" w:rsidR="001113D5" w:rsidRPr="009356EC" w:rsidRDefault="00713018" w:rsidP="00754A4A">
            <w:pPr>
              <w:rPr>
                <w:sz w:val="18"/>
                <w:szCs w:val="18"/>
              </w:rPr>
            </w:pPr>
            <w:r>
              <w:rPr>
                <w:sz w:val="18"/>
                <w:szCs w:val="18"/>
              </w:rPr>
              <w:t>109.446**</w:t>
            </w:r>
          </w:p>
        </w:tc>
        <w:tc>
          <w:tcPr>
            <w:tcW w:w="1304" w:type="dxa"/>
            <w:shd w:val="clear" w:color="auto" w:fill="F2F2F2" w:themeFill="background1" w:themeFillShade="F2"/>
            <w:noWrap/>
            <w:vAlign w:val="bottom"/>
            <w:hideMark/>
          </w:tcPr>
          <w:p w14:paraId="694EC595" w14:textId="77777777" w:rsidR="00713018" w:rsidRDefault="00713018" w:rsidP="00754A4A">
            <w:pPr>
              <w:rPr>
                <w:sz w:val="18"/>
                <w:szCs w:val="18"/>
              </w:rPr>
            </w:pPr>
          </w:p>
          <w:p w14:paraId="425DD244" w14:textId="502AEF27" w:rsidR="001113D5" w:rsidRDefault="00713018" w:rsidP="00754A4A">
            <w:pPr>
              <w:rPr>
                <w:sz w:val="18"/>
                <w:szCs w:val="18"/>
              </w:rPr>
            </w:pPr>
            <w:r>
              <w:rPr>
                <w:sz w:val="18"/>
                <w:szCs w:val="18"/>
              </w:rPr>
              <w:t>126.767***</w:t>
            </w:r>
          </w:p>
          <w:p w14:paraId="4E433FB3" w14:textId="7749FE8A" w:rsidR="00713018" w:rsidRPr="009356EC" w:rsidRDefault="00713018" w:rsidP="00754A4A">
            <w:pPr>
              <w:rPr>
                <w:sz w:val="18"/>
                <w:szCs w:val="18"/>
              </w:rPr>
            </w:pPr>
          </w:p>
        </w:tc>
        <w:tc>
          <w:tcPr>
            <w:tcW w:w="1304" w:type="dxa"/>
            <w:gridSpan w:val="2"/>
            <w:shd w:val="clear" w:color="auto" w:fill="F2F2F2" w:themeFill="background1" w:themeFillShade="F2"/>
            <w:noWrap/>
            <w:vAlign w:val="bottom"/>
            <w:hideMark/>
          </w:tcPr>
          <w:p w14:paraId="2DD0DF5D" w14:textId="443ABB7D" w:rsidR="001113D5" w:rsidRDefault="001113D5" w:rsidP="00754A4A">
            <w:pPr>
              <w:rPr>
                <w:sz w:val="18"/>
                <w:szCs w:val="18"/>
              </w:rPr>
            </w:pPr>
          </w:p>
          <w:p w14:paraId="04EF85FB" w14:textId="18B6DE7A" w:rsidR="00713018" w:rsidRPr="00713018" w:rsidRDefault="00713018" w:rsidP="00754A4A">
            <w:pPr>
              <w:rPr>
                <w:sz w:val="18"/>
                <w:szCs w:val="18"/>
              </w:rPr>
            </w:pPr>
            <w:r>
              <w:rPr>
                <w:sz w:val="18"/>
                <w:szCs w:val="18"/>
              </w:rPr>
              <w:t>2,82 mio.</w:t>
            </w:r>
            <w:r w:rsidR="00BE6DD7">
              <w:rPr>
                <w:sz w:val="18"/>
                <w:szCs w:val="18"/>
              </w:rPr>
              <w:t>**</w:t>
            </w:r>
          </w:p>
        </w:tc>
        <w:tc>
          <w:tcPr>
            <w:tcW w:w="1304" w:type="dxa"/>
            <w:tcBorders>
              <w:top w:val="nil"/>
              <w:left w:val="nil"/>
              <w:bottom w:val="nil"/>
              <w:right w:val="single" w:sz="4" w:space="0" w:color="auto"/>
            </w:tcBorders>
            <w:shd w:val="clear" w:color="auto" w:fill="F2F2F2" w:themeFill="background1" w:themeFillShade="F2"/>
            <w:noWrap/>
            <w:vAlign w:val="bottom"/>
            <w:hideMark/>
          </w:tcPr>
          <w:p w14:paraId="73F39A63" w14:textId="5852EE85" w:rsidR="001113D5" w:rsidRPr="00713018" w:rsidRDefault="00BE6DD7" w:rsidP="00754A4A">
            <w:pPr>
              <w:rPr>
                <w:sz w:val="18"/>
                <w:szCs w:val="18"/>
              </w:rPr>
            </w:pPr>
            <w:r>
              <w:rPr>
                <w:sz w:val="18"/>
                <w:szCs w:val="18"/>
              </w:rPr>
              <w:t>2,99</w:t>
            </w:r>
            <w:r w:rsidR="001113D5" w:rsidRPr="00713018">
              <w:rPr>
                <w:sz w:val="18"/>
                <w:szCs w:val="18"/>
              </w:rPr>
              <w:t xml:space="preserve"> mio. </w:t>
            </w:r>
            <w:r>
              <w:rPr>
                <w:sz w:val="18"/>
                <w:szCs w:val="18"/>
              </w:rPr>
              <w:t>***</w:t>
            </w:r>
          </w:p>
        </w:tc>
      </w:tr>
      <w:tr w:rsidR="001113D5" w:rsidRPr="009356EC" w14:paraId="692418C3" w14:textId="77777777" w:rsidTr="00713018">
        <w:trPr>
          <w:trHeight w:val="276"/>
        </w:trPr>
        <w:tc>
          <w:tcPr>
            <w:tcW w:w="2040" w:type="dxa"/>
            <w:tcBorders>
              <w:top w:val="nil"/>
              <w:left w:val="single" w:sz="4" w:space="0" w:color="auto"/>
              <w:bottom w:val="single" w:sz="4" w:space="0" w:color="auto"/>
              <w:right w:val="nil"/>
            </w:tcBorders>
            <w:noWrap/>
            <w:vAlign w:val="center"/>
            <w:hideMark/>
          </w:tcPr>
          <w:p w14:paraId="5FE1203F" w14:textId="77777777" w:rsidR="001113D5" w:rsidRPr="009356EC" w:rsidRDefault="001113D5" w:rsidP="00754A4A">
            <w:pPr>
              <w:rPr>
                <w:sz w:val="18"/>
                <w:szCs w:val="18"/>
              </w:rPr>
            </w:pPr>
            <w:r w:rsidRPr="009356EC">
              <w:rPr>
                <w:sz w:val="18"/>
                <w:szCs w:val="18"/>
              </w:rPr>
              <w:t>Total</w:t>
            </w:r>
          </w:p>
        </w:tc>
        <w:tc>
          <w:tcPr>
            <w:tcW w:w="1357" w:type="dxa"/>
            <w:tcBorders>
              <w:top w:val="nil"/>
              <w:left w:val="nil"/>
              <w:bottom w:val="single" w:sz="4" w:space="0" w:color="auto"/>
              <w:right w:val="nil"/>
            </w:tcBorders>
            <w:noWrap/>
            <w:vAlign w:val="bottom"/>
            <w:hideMark/>
          </w:tcPr>
          <w:p w14:paraId="5A9EE81A" w14:textId="77777777" w:rsidR="001113D5" w:rsidRPr="009356EC" w:rsidRDefault="001113D5" w:rsidP="00754A4A">
            <w:pPr>
              <w:rPr>
                <w:sz w:val="18"/>
                <w:szCs w:val="18"/>
              </w:rPr>
            </w:pPr>
            <w:r w:rsidRPr="009356EC">
              <w:rPr>
                <w:sz w:val="18"/>
                <w:szCs w:val="18"/>
              </w:rPr>
              <w:t> </w:t>
            </w:r>
          </w:p>
        </w:tc>
        <w:tc>
          <w:tcPr>
            <w:tcW w:w="1163" w:type="dxa"/>
            <w:tcBorders>
              <w:top w:val="nil"/>
              <w:left w:val="nil"/>
              <w:bottom w:val="single" w:sz="4" w:space="0" w:color="auto"/>
              <w:right w:val="nil"/>
            </w:tcBorders>
            <w:noWrap/>
            <w:vAlign w:val="bottom"/>
            <w:hideMark/>
          </w:tcPr>
          <w:p w14:paraId="1D3B17C5" w14:textId="77777777" w:rsidR="001113D5" w:rsidRPr="009356EC" w:rsidRDefault="001113D5" w:rsidP="00754A4A">
            <w:pPr>
              <w:rPr>
                <w:sz w:val="18"/>
                <w:szCs w:val="18"/>
              </w:rPr>
            </w:pPr>
            <w:r w:rsidRPr="009356EC">
              <w:rPr>
                <w:sz w:val="18"/>
                <w:szCs w:val="18"/>
              </w:rPr>
              <w:t>-</w:t>
            </w:r>
          </w:p>
        </w:tc>
        <w:tc>
          <w:tcPr>
            <w:tcW w:w="1304" w:type="dxa"/>
            <w:gridSpan w:val="2"/>
            <w:tcBorders>
              <w:top w:val="nil"/>
              <w:left w:val="nil"/>
              <w:bottom w:val="single" w:sz="4" w:space="0" w:color="auto"/>
              <w:right w:val="nil"/>
            </w:tcBorders>
            <w:noWrap/>
            <w:vAlign w:val="bottom"/>
            <w:hideMark/>
          </w:tcPr>
          <w:p w14:paraId="7F0BB0BC" w14:textId="270AF1C5" w:rsidR="001113D5" w:rsidRPr="009356EC" w:rsidRDefault="001113D5" w:rsidP="00754A4A">
            <w:pPr>
              <w:rPr>
                <w:sz w:val="18"/>
                <w:szCs w:val="18"/>
              </w:rPr>
            </w:pPr>
            <w:r w:rsidRPr="009356EC">
              <w:rPr>
                <w:sz w:val="18"/>
                <w:szCs w:val="18"/>
              </w:rPr>
              <w:t>1</w:t>
            </w:r>
            <w:r w:rsidR="002431B1">
              <w:rPr>
                <w:sz w:val="18"/>
                <w:szCs w:val="18"/>
              </w:rPr>
              <w:t>91.887</w:t>
            </w:r>
          </w:p>
        </w:tc>
        <w:tc>
          <w:tcPr>
            <w:tcW w:w="1304" w:type="dxa"/>
            <w:tcBorders>
              <w:top w:val="nil"/>
              <w:left w:val="nil"/>
              <w:bottom w:val="single" w:sz="4" w:space="0" w:color="auto"/>
              <w:right w:val="nil"/>
            </w:tcBorders>
            <w:noWrap/>
            <w:vAlign w:val="bottom"/>
            <w:hideMark/>
          </w:tcPr>
          <w:p w14:paraId="7E882A22" w14:textId="687752C5" w:rsidR="001113D5" w:rsidRPr="009356EC" w:rsidRDefault="002431B1" w:rsidP="00754A4A">
            <w:pPr>
              <w:rPr>
                <w:sz w:val="18"/>
                <w:szCs w:val="18"/>
              </w:rPr>
            </w:pPr>
            <w:r>
              <w:rPr>
                <w:sz w:val="18"/>
                <w:szCs w:val="18"/>
              </w:rPr>
              <w:t>255.633</w:t>
            </w:r>
          </w:p>
        </w:tc>
        <w:tc>
          <w:tcPr>
            <w:tcW w:w="1304" w:type="dxa"/>
            <w:gridSpan w:val="2"/>
            <w:tcBorders>
              <w:top w:val="nil"/>
              <w:left w:val="nil"/>
              <w:bottom w:val="single" w:sz="4" w:space="0" w:color="auto"/>
              <w:right w:val="nil"/>
            </w:tcBorders>
            <w:noWrap/>
            <w:vAlign w:val="bottom"/>
            <w:hideMark/>
          </w:tcPr>
          <w:p w14:paraId="48C554B6" w14:textId="0D59FA5B" w:rsidR="001113D5" w:rsidRPr="00713018" w:rsidRDefault="002431B1" w:rsidP="00754A4A">
            <w:pPr>
              <w:rPr>
                <w:sz w:val="18"/>
                <w:szCs w:val="18"/>
              </w:rPr>
            </w:pPr>
            <w:r>
              <w:rPr>
                <w:sz w:val="18"/>
                <w:szCs w:val="18"/>
              </w:rPr>
              <w:t>8,35</w:t>
            </w:r>
            <w:r w:rsidR="001113D5" w:rsidRPr="00713018">
              <w:rPr>
                <w:sz w:val="18"/>
                <w:szCs w:val="18"/>
              </w:rPr>
              <w:t xml:space="preserve"> mio.</w:t>
            </w:r>
          </w:p>
        </w:tc>
        <w:tc>
          <w:tcPr>
            <w:tcW w:w="1304" w:type="dxa"/>
            <w:tcBorders>
              <w:top w:val="nil"/>
              <w:left w:val="nil"/>
              <w:bottom w:val="single" w:sz="4" w:space="0" w:color="auto"/>
              <w:right w:val="single" w:sz="4" w:space="0" w:color="auto"/>
            </w:tcBorders>
            <w:noWrap/>
            <w:vAlign w:val="bottom"/>
            <w:hideMark/>
          </w:tcPr>
          <w:p w14:paraId="554F956B" w14:textId="25365D62" w:rsidR="001113D5" w:rsidRPr="00713018" w:rsidRDefault="002431B1" w:rsidP="00754A4A">
            <w:pPr>
              <w:rPr>
                <w:sz w:val="18"/>
                <w:szCs w:val="18"/>
              </w:rPr>
            </w:pPr>
            <w:r>
              <w:rPr>
                <w:sz w:val="18"/>
                <w:szCs w:val="18"/>
              </w:rPr>
              <w:t>9,69</w:t>
            </w:r>
            <w:r w:rsidR="001113D5" w:rsidRPr="00713018">
              <w:rPr>
                <w:sz w:val="18"/>
                <w:szCs w:val="18"/>
              </w:rPr>
              <w:t xml:space="preserve"> mio.</w:t>
            </w:r>
          </w:p>
        </w:tc>
      </w:tr>
    </w:tbl>
    <w:p w14:paraId="03B0EB92" w14:textId="77777777" w:rsidR="00BC354D" w:rsidRDefault="002431B1" w:rsidP="00BC354D">
      <w:pPr>
        <w:spacing w:after="0"/>
        <w:rPr>
          <w:sz w:val="16"/>
          <w:szCs w:val="16"/>
        </w:rPr>
      </w:pPr>
      <w:r>
        <w:rPr>
          <w:sz w:val="16"/>
          <w:szCs w:val="16"/>
        </w:rPr>
        <w:t xml:space="preserve">Gns er beregnet ud fra 2021-2023 data, da spildevand fra Rebild og Vesthimmerland blev tilluttet HLR 1. juni 2024. </w:t>
      </w:r>
    </w:p>
    <w:p w14:paraId="10C49D2D" w14:textId="1858F5F1" w:rsidR="001113D5" w:rsidRDefault="002431B1" w:rsidP="00C174B6">
      <w:pPr>
        <w:rPr>
          <w:sz w:val="16"/>
          <w:szCs w:val="16"/>
        </w:rPr>
      </w:pPr>
      <w:r>
        <w:rPr>
          <w:sz w:val="16"/>
          <w:szCs w:val="16"/>
        </w:rPr>
        <w:t xml:space="preserve">Maks </w:t>
      </w:r>
      <w:r w:rsidR="00BC354D">
        <w:rPr>
          <w:sz w:val="16"/>
          <w:szCs w:val="16"/>
        </w:rPr>
        <w:t>er data fra 2021-2025</w:t>
      </w:r>
      <w:r w:rsidR="00242B52">
        <w:rPr>
          <w:sz w:val="16"/>
          <w:szCs w:val="16"/>
        </w:rPr>
        <w:t xml:space="preserve"> </w:t>
      </w:r>
    </w:p>
    <w:p w14:paraId="483C8E7B" w14:textId="77777777" w:rsidR="001113D5" w:rsidRDefault="001113D5" w:rsidP="00C174B6"/>
    <w:p w14:paraId="4B772EDE" w14:textId="27DFE61C" w:rsidR="009356EC" w:rsidRPr="009356EC" w:rsidRDefault="009356EC" w:rsidP="009356EC">
      <w:r w:rsidRPr="009356EC">
        <w:lastRenderedPageBreak/>
        <w:t>Med baggrund i ovenstående tabel</w:t>
      </w:r>
      <w:r w:rsidR="002B6BFB">
        <w:t>ler.</w:t>
      </w:r>
      <w:r w:rsidR="002B6BFB" w:rsidRPr="009356EC">
        <w:t xml:space="preserve"> </w:t>
      </w:r>
      <w:r w:rsidR="00927DAB">
        <w:t>som</w:t>
      </w:r>
      <w:r w:rsidR="002B6BFB" w:rsidRPr="009356EC">
        <w:t xml:space="preserve"> give</w:t>
      </w:r>
      <w:r w:rsidR="00927DAB">
        <w:t>r</w:t>
      </w:r>
      <w:r w:rsidR="002B6BFB" w:rsidRPr="009356EC">
        <w:t xml:space="preserve"> et estimat på belastningen af HLR efter nedlæggelse af alle de nævnte renseanlæg </w:t>
      </w:r>
      <w:r w:rsidRPr="009356EC">
        <w:t>og med ønske om fortsat at have en tilstrækkelig reservekapacitet til at modtage en øget stofbelastning fra oplandet til HLR, og fortsat at reducere vandmængden ved separatkloakering</w:t>
      </w:r>
      <w:r w:rsidR="002B6BFB">
        <w:t>,</w:t>
      </w:r>
      <w:r w:rsidRPr="009356EC">
        <w:t xml:space="preserve"> ansøges om en samlet udvidelse af HLR til en kapacitet på </w:t>
      </w:r>
      <w:r w:rsidR="00574EE1">
        <w:t>325</w:t>
      </w:r>
      <w:r w:rsidRPr="009356EC">
        <w:t>.000 PE og en årlig maksimal tilledning af spildevand på 10 mio. m</w:t>
      </w:r>
      <w:r w:rsidRPr="009356EC">
        <w:rPr>
          <w:vertAlign w:val="superscript"/>
        </w:rPr>
        <w:t>3</w:t>
      </w:r>
      <w:r w:rsidRPr="009356EC">
        <w:t xml:space="preserve">. </w:t>
      </w:r>
      <w:r w:rsidR="00927DAB">
        <w:t>Der vil fortsat maksimalt kunne behandles 1980 m3/h ind på HLR. Den maksimale hydrauliske belastning af HLR (fra 2023) er på ca. 41.000 m3/døgn hvor kapaciteten er 47.520 m3/døgn.</w:t>
      </w:r>
    </w:p>
    <w:p w14:paraId="676E86B1" w14:textId="1F209EFF" w:rsidR="00BF57AD" w:rsidRDefault="009356EC" w:rsidP="00BF57AD">
      <w:r w:rsidRPr="009356EC">
        <w:t>Som konsekvens af den skærpede lovgivning og praksis vedrørende vandområdeplanerne og udledningen af miljøfarlige stoffer vil det blive undersøgt, om renseanlægget har den fornødne rensekapacitet til at håndtere relevante miljøfarlige stoffer. Hvilke miljøfarlige stoffer, som renseanlægget skal kunne håndtere, vil indgå i miljøvurderingen af projektet, og en eventuel udvidelse af anlæggets rensetrin vil ske på baggrund af miljøvurderingen.</w:t>
      </w:r>
    </w:p>
    <w:p w14:paraId="1632126A" w14:textId="77777777" w:rsidR="00BF57AD" w:rsidRDefault="00BF57AD" w:rsidP="00BF57AD">
      <w:r w:rsidRPr="009356EC">
        <w:t>Himmerlands Renseanlæg (HLR), tidligere Mariagerfjord Renseanlæg inklusive udløbsledning og afskærende ledningsanlæg fra Hobro Nord pumpestation, ejes af Rebild Forsyning, Vesthimmerlands Vand og Mariagerfjord Vand og drives af Mariagerfjord Vand.</w:t>
      </w:r>
    </w:p>
    <w:p w14:paraId="64D6FD94" w14:textId="77777777" w:rsidR="00224DDE" w:rsidRDefault="00224DDE" w:rsidP="00BF57AD"/>
    <w:p w14:paraId="54C1E1DB" w14:textId="1288C872" w:rsidR="00224DDE" w:rsidRDefault="00224DDE" w:rsidP="00BF57AD">
      <w:r w:rsidRPr="00224DDE">
        <w:t xml:space="preserve">Siden 2024, hvor der begyndte at tilføres spildevand fra Rebild og Vesthimmerlands kommuner, har rensningsresultaterne ligget som vist nedenfor. Det fremgår heraf, at der løbende renses til niveauer, der ligger under de maksimalt tilladte grænseværdier i den </w:t>
      </w:r>
      <w:r w:rsidR="005E71F2">
        <w:t>hjemviste</w:t>
      </w:r>
      <w:r w:rsidRPr="00224DDE">
        <w:t xml:space="preserve"> udledningstilladelse</w:t>
      </w:r>
    </w:p>
    <w:tbl>
      <w:tblPr>
        <w:tblW w:w="9628" w:type="dxa"/>
        <w:tblLayout w:type="fixed"/>
        <w:tblCellMar>
          <w:left w:w="70" w:type="dxa"/>
          <w:right w:w="70" w:type="dxa"/>
        </w:tblCellMar>
        <w:tblLook w:val="04A0" w:firstRow="1" w:lastRow="0" w:firstColumn="1" w:lastColumn="0" w:noHBand="0" w:noVBand="1"/>
      </w:tblPr>
      <w:tblGrid>
        <w:gridCol w:w="557"/>
        <w:gridCol w:w="1276"/>
        <w:gridCol w:w="851"/>
        <w:gridCol w:w="850"/>
        <w:gridCol w:w="777"/>
        <w:gridCol w:w="1106"/>
        <w:gridCol w:w="1218"/>
        <w:gridCol w:w="985"/>
        <w:gridCol w:w="1159"/>
        <w:gridCol w:w="849"/>
      </w:tblGrid>
      <w:tr w:rsidR="0009170A" w:rsidRPr="0009170A" w14:paraId="381BE178" w14:textId="77777777" w:rsidTr="0052534B">
        <w:trPr>
          <w:trHeight w:val="900"/>
        </w:trPr>
        <w:tc>
          <w:tcPr>
            <w:tcW w:w="557" w:type="dxa"/>
            <w:tcBorders>
              <w:top w:val="single" w:sz="4" w:space="0" w:color="auto"/>
              <w:left w:val="single" w:sz="8" w:space="0" w:color="auto"/>
              <w:bottom w:val="single" w:sz="4" w:space="0" w:color="auto"/>
              <w:right w:val="nil"/>
            </w:tcBorders>
            <w:shd w:val="clear" w:color="auto" w:fill="auto"/>
            <w:noWrap/>
            <w:vAlign w:val="bottom"/>
            <w:hideMark/>
          </w:tcPr>
          <w:p w14:paraId="265BD4D9" w14:textId="68ECF87A" w:rsidR="0009170A" w:rsidRPr="00242B52" w:rsidRDefault="0009170A" w:rsidP="0009170A">
            <w:pPr>
              <w:spacing w:after="0" w:line="240" w:lineRule="auto"/>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t>År</w:t>
            </w:r>
          </w:p>
        </w:tc>
        <w:tc>
          <w:tcPr>
            <w:tcW w:w="1276" w:type="dxa"/>
            <w:tcBorders>
              <w:top w:val="single" w:sz="4" w:space="0" w:color="auto"/>
              <w:left w:val="nil"/>
              <w:bottom w:val="single" w:sz="4" w:space="0" w:color="auto"/>
              <w:right w:val="nil"/>
            </w:tcBorders>
            <w:shd w:val="clear" w:color="auto" w:fill="auto"/>
            <w:vAlign w:val="bottom"/>
            <w:hideMark/>
          </w:tcPr>
          <w:p w14:paraId="5849285C" w14:textId="77777777" w:rsidR="0052534B" w:rsidRPr="00242B52" w:rsidRDefault="0009170A" w:rsidP="0052534B">
            <w:pPr>
              <w:spacing w:after="0" w:line="240" w:lineRule="auto"/>
              <w:ind w:firstLineChars="500" w:firstLine="800"/>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t xml:space="preserve">              </w:t>
            </w:r>
          </w:p>
          <w:p w14:paraId="1462C002" w14:textId="789E9468" w:rsidR="0009170A" w:rsidRPr="00242B52" w:rsidRDefault="0052534B" w:rsidP="0052534B">
            <w:pPr>
              <w:spacing w:after="0" w:line="240" w:lineRule="auto"/>
              <w:ind w:firstLineChars="500" w:firstLine="800"/>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br/>
              <w:t>(m</w:t>
            </w:r>
            <w:r w:rsidRPr="00242B52">
              <w:rPr>
                <w:rFonts w:eastAsia="Times New Roman" w:cs="Calibri"/>
                <w:kern w:val="0"/>
                <w:sz w:val="16"/>
                <w:szCs w:val="16"/>
                <w:vertAlign w:val="superscript"/>
                <w:lang w:eastAsia="da-DK"/>
                <w14:ligatures w14:val="none"/>
              </w:rPr>
              <w:t>3</w:t>
            </w:r>
            <w:r w:rsidR="00242B52" w:rsidRPr="00242B52">
              <w:rPr>
                <w:rFonts w:eastAsia="Times New Roman" w:cs="Calibri"/>
                <w:kern w:val="0"/>
                <w:sz w:val="16"/>
                <w:szCs w:val="16"/>
                <w:lang w:eastAsia="da-DK"/>
                <w14:ligatures w14:val="none"/>
              </w:rPr>
              <w:t>/år</w:t>
            </w:r>
            <w:r w:rsidRPr="00242B52">
              <w:rPr>
                <w:rFonts w:eastAsia="Times New Roman" w:cs="Calibri"/>
                <w:kern w:val="0"/>
                <w:sz w:val="16"/>
                <w:szCs w:val="16"/>
                <w:lang w:eastAsia="da-DK"/>
                <w14:ligatures w14:val="none"/>
              </w:rPr>
              <w:t>)</w:t>
            </w:r>
          </w:p>
          <w:p w14:paraId="2C014E71" w14:textId="5B4BA1CD" w:rsidR="0052534B" w:rsidRPr="00242B52" w:rsidRDefault="0052534B" w:rsidP="0052534B">
            <w:pPr>
              <w:spacing w:after="0" w:line="240" w:lineRule="auto"/>
              <w:ind w:firstLineChars="500" w:firstLine="800"/>
              <w:jc w:val="center"/>
              <w:rPr>
                <w:rFonts w:eastAsia="Times New Roman" w:cs="Calibri"/>
                <w:kern w:val="0"/>
                <w:sz w:val="16"/>
                <w:szCs w:val="16"/>
                <w:lang w:eastAsia="da-DK"/>
                <w14:ligatures w14:val="none"/>
              </w:rPr>
            </w:pPr>
          </w:p>
        </w:tc>
        <w:tc>
          <w:tcPr>
            <w:tcW w:w="851" w:type="dxa"/>
            <w:tcBorders>
              <w:top w:val="single" w:sz="4" w:space="0" w:color="auto"/>
              <w:left w:val="nil"/>
              <w:bottom w:val="single" w:sz="4" w:space="0" w:color="auto"/>
              <w:right w:val="nil"/>
            </w:tcBorders>
            <w:shd w:val="clear" w:color="auto" w:fill="auto"/>
            <w:vAlign w:val="bottom"/>
            <w:hideMark/>
          </w:tcPr>
          <w:p w14:paraId="492B1513" w14:textId="66054E63" w:rsidR="0009170A" w:rsidRPr="00242B52" w:rsidRDefault="0009170A" w:rsidP="0009170A">
            <w:pPr>
              <w:spacing w:after="0" w:line="240" w:lineRule="auto"/>
              <w:ind w:firstLineChars="900" w:firstLine="1440"/>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t>CCOD</w:t>
            </w:r>
            <w:r w:rsidRPr="00242B52">
              <w:rPr>
                <w:rFonts w:eastAsia="Times New Roman" w:cs="Calibri"/>
                <w:kern w:val="0"/>
                <w:sz w:val="16"/>
                <w:szCs w:val="16"/>
                <w:lang w:eastAsia="da-DK"/>
                <w14:ligatures w14:val="none"/>
              </w:rPr>
              <w:br/>
              <w:t>(kg)</w:t>
            </w:r>
          </w:p>
        </w:tc>
        <w:tc>
          <w:tcPr>
            <w:tcW w:w="850" w:type="dxa"/>
            <w:tcBorders>
              <w:top w:val="single" w:sz="4" w:space="0" w:color="auto"/>
              <w:left w:val="nil"/>
              <w:bottom w:val="single" w:sz="4" w:space="0" w:color="auto"/>
              <w:right w:val="nil"/>
            </w:tcBorders>
            <w:shd w:val="clear" w:color="auto" w:fill="auto"/>
            <w:vAlign w:val="bottom"/>
            <w:hideMark/>
          </w:tcPr>
          <w:p w14:paraId="14D45372" w14:textId="18130029" w:rsidR="0009170A" w:rsidRPr="00242B52" w:rsidRDefault="0009170A" w:rsidP="0009170A">
            <w:pPr>
              <w:spacing w:after="0" w:line="240" w:lineRule="auto"/>
              <w:ind w:firstLineChars="1100" w:firstLine="1760"/>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t>BBOD</w:t>
            </w:r>
            <w:r w:rsidRPr="00242B52">
              <w:rPr>
                <w:rFonts w:eastAsia="Times New Roman" w:cs="Calibri"/>
                <w:kern w:val="0"/>
                <w:sz w:val="16"/>
                <w:szCs w:val="16"/>
                <w:lang w:eastAsia="da-DK"/>
                <w14:ligatures w14:val="none"/>
              </w:rPr>
              <w:br/>
              <w:t>(kg)</w:t>
            </w:r>
          </w:p>
        </w:tc>
        <w:tc>
          <w:tcPr>
            <w:tcW w:w="777" w:type="dxa"/>
            <w:tcBorders>
              <w:top w:val="single" w:sz="4" w:space="0" w:color="auto"/>
              <w:left w:val="nil"/>
              <w:bottom w:val="single" w:sz="4" w:space="0" w:color="auto"/>
              <w:right w:val="nil"/>
            </w:tcBorders>
            <w:shd w:val="clear" w:color="auto" w:fill="auto"/>
            <w:vAlign w:val="bottom"/>
            <w:hideMark/>
          </w:tcPr>
          <w:p w14:paraId="3091F237" w14:textId="2BF9D261" w:rsidR="0009170A" w:rsidRPr="00242B52" w:rsidRDefault="0009170A" w:rsidP="0009170A">
            <w:pPr>
              <w:spacing w:after="0" w:line="240" w:lineRule="auto"/>
              <w:ind w:firstLineChars="900" w:firstLine="1440"/>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t>TTotal-N</w:t>
            </w:r>
            <w:r w:rsidRPr="00242B52">
              <w:rPr>
                <w:rFonts w:eastAsia="Times New Roman" w:cs="Calibri"/>
                <w:kern w:val="0"/>
                <w:sz w:val="16"/>
                <w:szCs w:val="16"/>
                <w:lang w:eastAsia="da-DK"/>
                <w14:ligatures w14:val="none"/>
              </w:rPr>
              <w:br/>
              <w:t xml:space="preserve">     (kg)</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6A05EB7D" w14:textId="2A089088" w:rsidR="0009170A" w:rsidRPr="00242B52" w:rsidRDefault="0009170A" w:rsidP="0009170A">
            <w:pPr>
              <w:spacing w:after="0" w:line="240" w:lineRule="auto"/>
              <w:ind w:firstLineChars="1000" w:firstLine="1600"/>
              <w:jc w:val="center"/>
              <w:rPr>
                <w:rFonts w:eastAsia="Times New Roman" w:cs="Calibri"/>
                <w:kern w:val="0"/>
                <w:sz w:val="16"/>
                <w:szCs w:val="16"/>
                <w:lang w:eastAsia="da-DK"/>
                <w14:ligatures w14:val="none"/>
              </w:rPr>
            </w:pPr>
            <w:r w:rsidRPr="00242B52">
              <w:rPr>
                <w:rFonts w:eastAsia="Times New Roman" w:cs="Calibri"/>
                <w:kern w:val="0"/>
                <w:sz w:val="16"/>
                <w:szCs w:val="16"/>
                <w:lang w:eastAsia="da-DK"/>
                <w14:ligatures w14:val="none"/>
              </w:rPr>
              <w:t>TTotal-P</w:t>
            </w:r>
            <w:r w:rsidRPr="00242B52">
              <w:rPr>
                <w:rFonts w:eastAsia="Times New Roman" w:cs="Calibri"/>
                <w:kern w:val="0"/>
                <w:sz w:val="16"/>
                <w:szCs w:val="16"/>
                <w:lang w:eastAsia="da-DK"/>
                <w14:ligatures w14:val="none"/>
              </w:rPr>
              <w:br/>
              <w:t xml:space="preserve">   (kg)</w:t>
            </w:r>
          </w:p>
        </w:tc>
        <w:tc>
          <w:tcPr>
            <w:tcW w:w="1218" w:type="dxa"/>
            <w:tcBorders>
              <w:top w:val="single" w:sz="4" w:space="0" w:color="auto"/>
              <w:left w:val="nil"/>
              <w:bottom w:val="single" w:sz="4" w:space="0" w:color="auto"/>
              <w:right w:val="nil"/>
            </w:tcBorders>
            <w:shd w:val="clear" w:color="auto" w:fill="auto"/>
            <w:vAlign w:val="bottom"/>
            <w:hideMark/>
          </w:tcPr>
          <w:p w14:paraId="00280D81" w14:textId="259D7B36" w:rsidR="0009170A" w:rsidRPr="00242B52" w:rsidRDefault="0009170A" w:rsidP="0009170A">
            <w:pPr>
              <w:spacing w:after="0" w:line="240" w:lineRule="auto"/>
              <w:ind w:firstLineChars="1200" w:firstLine="1920"/>
              <w:jc w:val="center"/>
              <w:rPr>
                <w:rFonts w:eastAsia="Times New Roman" w:cs="Calibri"/>
                <w:color w:val="000000"/>
                <w:kern w:val="0"/>
                <w:sz w:val="16"/>
                <w:szCs w:val="16"/>
                <w:lang w:eastAsia="da-DK"/>
                <w14:ligatures w14:val="none"/>
              </w:rPr>
            </w:pPr>
            <w:r w:rsidRPr="00242B52">
              <w:rPr>
                <w:rFonts w:eastAsia="Times New Roman" w:cs="Calibri"/>
                <w:color w:val="000000"/>
                <w:kern w:val="0"/>
                <w:sz w:val="16"/>
                <w:szCs w:val="16"/>
                <w:lang w:eastAsia="da-DK"/>
                <w14:ligatures w14:val="none"/>
              </w:rPr>
              <w:t>CCOD</w:t>
            </w:r>
            <w:r w:rsidRPr="00242B52">
              <w:rPr>
                <w:rFonts w:eastAsia="Times New Roman" w:cs="Calibri"/>
                <w:color w:val="000000"/>
                <w:kern w:val="0"/>
                <w:sz w:val="16"/>
                <w:szCs w:val="16"/>
                <w:lang w:eastAsia="da-DK"/>
                <w14:ligatures w14:val="none"/>
              </w:rPr>
              <w:br/>
              <w:t>mg/L</w:t>
            </w:r>
          </w:p>
        </w:tc>
        <w:tc>
          <w:tcPr>
            <w:tcW w:w="985" w:type="dxa"/>
            <w:tcBorders>
              <w:top w:val="single" w:sz="4" w:space="0" w:color="auto"/>
              <w:left w:val="nil"/>
              <w:bottom w:val="single" w:sz="4" w:space="0" w:color="auto"/>
              <w:right w:val="nil"/>
            </w:tcBorders>
            <w:shd w:val="clear" w:color="auto" w:fill="auto"/>
            <w:vAlign w:val="bottom"/>
            <w:hideMark/>
          </w:tcPr>
          <w:p w14:paraId="1B9AC157" w14:textId="258C9D3C" w:rsidR="0009170A" w:rsidRPr="00242B52" w:rsidRDefault="0009170A" w:rsidP="0009170A">
            <w:pPr>
              <w:spacing w:after="0" w:line="240" w:lineRule="auto"/>
              <w:ind w:firstLineChars="900" w:firstLine="1440"/>
              <w:jc w:val="center"/>
              <w:rPr>
                <w:rFonts w:eastAsia="Times New Roman" w:cs="Calibri"/>
                <w:color w:val="000000"/>
                <w:kern w:val="0"/>
                <w:sz w:val="16"/>
                <w:szCs w:val="16"/>
                <w:lang w:eastAsia="da-DK"/>
                <w14:ligatures w14:val="none"/>
              </w:rPr>
            </w:pPr>
            <w:r w:rsidRPr="00242B52">
              <w:rPr>
                <w:rFonts w:eastAsia="Times New Roman" w:cs="Calibri"/>
                <w:color w:val="000000"/>
                <w:kern w:val="0"/>
                <w:sz w:val="16"/>
                <w:szCs w:val="16"/>
                <w:lang w:eastAsia="da-DK"/>
                <w14:ligatures w14:val="none"/>
              </w:rPr>
              <w:t>BBOD</w:t>
            </w:r>
            <w:r w:rsidRPr="00242B52">
              <w:rPr>
                <w:rFonts w:eastAsia="Times New Roman" w:cs="Calibri"/>
                <w:color w:val="000000"/>
                <w:kern w:val="0"/>
                <w:sz w:val="16"/>
                <w:szCs w:val="16"/>
                <w:lang w:eastAsia="da-DK"/>
                <w14:ligatures w14:val="none"/>
              </w:rPr>
              <w:br/>
              <w:t>mg/L</w:t>
            </w:r>
          </w:p>
        </w:tc>
        <w:tc>
          <w:tcPr>
            <w:tcW w:w="1159" w:type="dxa"/>
            <w:tcBorders>
              <w:top w:val="single" w:sz="4" w:space="0" w:color="auto"/>
              <w:left w:val="nil"/>
              <w:bottom w:val="single" w:sz="4" w:space="0" w:color="auto"/>
              <w:right w:val="nil"/>
            </w:tcBorders>
            <w:shd w:val="clear" w:color="auto" w:fill="auto"/>
            <w:vAlign w:val="bottom"/>
            <w:hideMark/>
          </w:tcPr>
          <w:p w14:paraId="1AF7F848" w14:textId="1E78DFBD" w:rsidR="0009170A" w:rsidRPr="00242B52" w:rsidRDefault="0009170A" w:rsidP="0009170A">
            <w:pPr>
              <w:spacing w:after="0" w:line="240" w:lineRule="auto"/>
              <w:ind w:firstLineChars="900" w:firstLine="1440"/>
              <w:jc w:val="center"/>
              <w:rPr>
                <w:rFonts w:eastAsia="Times New Roman" w:cs="Calibri"/>
                <w:color w:val="000000"/>
                <w:kern w:val="0"/>
                <w:sz w:val="16"/>
                <w:szCs w:val="16"/>
                <w:lang w:eastAsia="da-DK"/>
                <w14:ligatures w14:val="none"/>
              </w:rPr>
            </w:pPr>
            <w:r w:rsidRPr="00242B52">
              <w:rPr>
                <w:rFonts w:eastAsia="Times New Roman" w:cs="Calibri"/>
                <w:color w:val="000000"/>
                <w:kern w:val="0"/>
                <w:sz w:val="16"/>
                <w:szCs w:val="16"/>
                <w:lang w:eastAsia="da-DK"/>
                <w14:ligatures w14:val="none"/>
              </w:rPr>
              <w:t>TTotal N</w:t>
            </w:r>
            <w:r w:rsidRPr="00242B52">
              <w:rPr>
                <w:rFonts w:eastAsia="Times New Roman" w:cs="Calibri"/>
                <w:color w:val="000000"/>
                <w:kern w:val="0"/>
                <w:sz w:val="16"/>
                <w:szCs w:val="16"/>
                <w:lang w:eastAsia="da-DK"/>
                <w14:ligatures w14:val="none"/>
              </w:rPr>
              <w:br/>
              <w:t>mg/L</w:t>
            </w:r>
          </w:p>
        </w:tc>
        <w:tc>
          <w:tcPr>
            <w:tcW w:w="849" w:type="dxa"/>
            <w:tcBorders>
              <w:top w:val="single" w:sz="4" w:space="0" w:color="auto"/>
              <w:left w:val="nil"/>
              <w:bottom w:val="single" w:sz="4" w:space="0" w:color="auto"/>
              <w:right w:val="single" w:sz="4" w:space="0" w:color="auto"/>
            </w:tcBorders>
            <w:shd w:val="clear" w:color="auto" w:fill="auto"/>
            <w:vAlign w:val="bottom"/>
            <w:hideMark/>
          </w:tcPr>
          <w:p w14:paraId="35FCA392" w14:textId="1E2C2071" w:rsidR="0009170A" w:rsidRPr="00242B52" w:rsidRDefault="0009170A" w:rsidP="0009170A">
            <w:pPr>
              <w:spacing w:after="0" w:line="240" w:lineRule="auto"/>
              <w:ind w:firstLineChars="900" w:firstLine="1440"/>
              <w:jc w:val="center"/>
              <w:rPr>
                <w:rFonts w:eastAsia="Times New Roman" w:cs="Calibri"/>
                <w:color w:val="000000"/>
                <w:kern w:val="0"/>
                <w:sz w:val="16"/>
                <w:szCs w:val="16"/>
                <w:lang w:eastAsia="da-DK"/>
                <w14:ligatures w14:val="none"/>
              </w:rPr>
            </w:pPr>
            <w:r w:rsidRPr="00242B52">
              <w:rPr>
                <w:rFonts w:eastAsia="Times New Roman" w:cs="Calibri"/>
                <w:color w:val="000000"/>
                <w:kern w:val="0"/>
                <w:sz w:val="16"/>
                <w:szCs w:val="16"/>
                <w:lang w:eastAsia="da-DK"/>
                <w14:ligatures w14:val="none"/>
              </w:rPr>
              <w:t>TTotal P</w:t>
            </w:r>
            <w:r w:rsidRPr="00242B52">
              <w:rPr>
                <w:rFonts w:eastAsia="Times New Roman" w:cs="Calibri"/>
                <w:color w:val="000000"/>
                <w:kern w:val="0"/>
                <w:sz w:val="16"/>
                <w:szCs w:val="16"/>
                <w:lang w:eastAsia="da-DK"/>
                <w14:ligatures w14:val="none"/>
              </w:rPr>
              <w:br/>
              <w:t>mg/L</w:t>
            </w:r>
          </w:p>
        </w:tc>
      </w:tr>
      <w:tr w:rsidR="0009170A" w:rsidRPr="0009170A" w14:paraId="75FCF24D" w14:textId="77777777" w:rsidTr="0052534B">
        <w:trPr>
          <w:trHeight w:val="300"/>
        </w:trPr>
        <w:tc>
          <w:tcPr>
            <w:tcW w:w="557" w:type="dxa"/>
            <w:tcBorders>
              <w:top w:val="single" w:sz="4" w:space="0" w:color="auto"/>
              <w:left w:val="single" w:sz="8" w:space="0" w:color="auto"/>
              <w:bottom w:val="nil"/>
              <w:right w:val="nil"/>
            </w:tcBorders>
            <w:shd w:val="clear" w:color="auto" w:fill="auto"/>
            <w:noWrap/>
            <w:vAlign w:val="bottom"/>
          </w:tcPr>
          <w:p w14:paraId="027AAE53" w14:textId="1AA4B6F0" w:rsidR="0009170A" w:rsidRPr="00242B52" w:rsidRDefault="0052534B"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Krav</w:t>
            </w:r>
          </w:p>
        </w:tc>
        <w:tc>
          <w:tcPr>
            <w:tcW w:w="1276" w:type="dxa"/>
            <w:tcBorders>
              <w:top w:val="single" w:sz="4" w:space="0" w:color="auto"/>
              <w:left w:val="nil"/>
              <w:bottom w:val="nil"/>
              <w:right w:val="nil"/>
            </w:tcBorders>
            <w:shd w:val="clear" w:color="auto" w:fill="auto"/>
            <w:noWrap/>
            <w:vAlign w:val="bottom"/>
          </w:tcPr>
          <w:p w14:paraId="377E4ADE" w14:textId="0E5405E3" w:rsidR="0009170A" w:rsidRPr="00242B52" w:rsidRDefault="0052534B"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9.000.000</w:t>
            </w:r>
          </w:p>
        </w:tc>
        <w:tc>
          <w:tcPr>
            <w:tcW w:w="851" w:type="dxa"/>
            <w:tcBorders>
              <w:top w:val="single" w:sz="4" w:space="0" w:color="auto"/>
              <w:left w:val="nil"/>
              <w:bottom w:val="nil"/>
              <w:right w:val="nil"/>
            </w:tcBorders>
            <w:shd w:val="clear" w:color="auto" w:fill="auto"/>
            <w:noWrap/>
            <w:vAlign w:val="bottom"/>
          </w:tcPr>
          <w:p w14:paraId="030B00A5" w14:textId="475279C6" w:rsidR="0009170A" w:rsidRPr="00242B52" w:rsidRDefault="0052534B"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675.000</w:t>
            </w:r>
          </w:p>
        </w:tc>
        <w:tc>
          <w:tcPr>
            <w:tcW w:w="850" w:type="dxa"/>
            <w:tcBorders>
              <w:top w:val="single" w:sz="4" w:space="0" w:color="auto"/>
              <w:left w:val="nil"/>
              <w:bottom w:val="nil"/>
              <w:right w:val="nil"/>
            </w:tcBorders>
            <w:shd w:val="clear" w:color="auto" w:fill="auto"/>
            <w:noWrap/>
            <w:vAlign w:val="bottom"/>
          </w:tcPr>
          <w:p w14:paraId="582463D3" w14:textId="3540E561" w:rsidR="0009170A" w:rsidRPr="00242B52" w:rsidRDefault="0052534B"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135.000</w:t>
            </w:r>
          </w:p>
        </w:tc>
        <w:tc>
          <w:tcPr>
            <w:tcW w:w="777" w:type="dxa"/>
            <w:tcBorders>
              <w:top w:val="single" w:sz="4" w:space="0" w:color="auto"/>
              <w:left w:val="nil"/>
              <w:bottom w:val="nil"/>
              <w:right w:val="nil"/>
            </w:tcBorders>
            <w:shd w:val="clear" w:color="auto" w:fill="auto"/>
            <w:noWrap/>
            <w:vAlign w:val="bottom"/>
          </w:tcPr>
          <w:p w14:paraId="0716841A" w14:textId="248DEA7E" w:rsidR="0009170A" w:rsidRPr="00242B52" w:rsidRDefault="0052534B"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54.059</w:t>
            </w:r>
          </w:p>
        </w:tc>
        <w:tc>
          <w:tcPr>
            <w:tcW w:w="1106" w:type="dxa"/>
            <w:tcBorders>
              <w:top w:val="single" w:sz="4" w:space="0" w:color="auto"/>
              <w:left w:val="nil"/>
              <w:bottom w:val="nil"/>
              <w:right w:val="single" w:sz="4" w:space="0" w:color="auto"/>
            </w:tcBorders>
            <w:shd w:val="clear" w:color="auto" w:fill="auto"/>
            <w:noWrap/>
            <w:vAlign w:val="bottom"/>
          </w:tcPr>
          <w:p w14:paraId="05D699E3" w14:textId="625E4C63" w:rsidR="0009170A" w:rsidRPr="00242B52" w:rsidRDefault="0052534B"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3.600</w:t>
            </w:r>
          </w:p>
        </w:tc>
        <w:tc>
          <w:tcPr>
            <w:tcW w:w="1218" w:type="dxa"/>
            <w:tcBorders>
              <w:top w:val="single" w:sz="4" w:space="0" w:color="auto"/>
              <w:left w:val="nil"/>
              <w:bottom w:val="nil"/>
              <w:right w:val="nil"/>
            </w:tcBorders>
            <w:shd w:val="clear" w:color="auto" w:fill="auto"/>
            <w:noWrap/>
            <w:vAlign w:val="bottom"/>
          </w:tcPr>
          <w:p w14:paraId="14DA5509" w14:textId="7A3A3CFE"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75</w:t>
            </w:r>
          </w:p>
        </w:tc>
        <w:tc>
          <w:tcPr>
            <w:tcW w:w="985" w:type="dxa"/>
            <w:tcBorders>
              <w:top w:val="single" w:sz="4" w:space="0" w:color="auto"/>
              <w:left w:val="nil"/>
              <w:bottom w:val="nil"/>
              <w:right w:val="nil"/>
            </w:tcBorders>
            <w:shd w:val="clear" w:color="auto" w:fill="auto"/>
            <w:noWrap/>
            <w:vAlign w:val="bottom"/>
          </w:tcPr>
          <w:p w14:paraId="16FCFD42" w14:textId="47AA0D2E"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15</w:t>
            </w:r>
          </w:p>
        </w:tc>
        <w:tc>
          <w:tcPr>
            <w:tcW w:w="1159" w:type="dxa"/>
            <w:tcBorders>
              <w:top w:val="single" w:sz="4" w:space="0" w:color="auto"/>
              <w:left w:val="nil"/>
              <w:bottom w:val="nil"/>
              <w:right w:val="nil"/>
            </w:tcBorders>
            <w:shd w:val="clear" w:color="auto" w:fill="auto"/>
            <w:noWrap/>
            <w:vAlign w:val="bottom"/>
          </w:tcPr>
          <w:p w14:paraId="028C8F4B" w14:textId="208A764B" w:rsidR="0009170A" w:rsidRPr="00242B52" w:rsidRDefault="0052534B"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w:t>
            </w:r>
          </w:p>
        </w:tc>
        <w:tc>
          <w:tcPr>
            <w:tcW w:w="849" w:type="dxa"/>
            <w:tcBorders>
              <w:top w:val="single" w:sz="4" w:space="0" w:color="auto"/>
              <w:left w:val="nil"/>
              <w:bottom w:val="nil"/>
              <w:right w:val="single" w:sz="4" w:space="0" w:color="auto"/>
            </w:tcBorders>
            <w:shd w:val="clear" w:color="auto" w:fill="auto"/>
            <w:noWrap/>
            <w:vAlign w:val="bottom"/>
          </w:tcPr>
          <w:p w14:paraId="6561DA34" w14:textId="78807B7E"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0,4</w:t>
            </w:r>
          </w:p>
        </w:tc>
      </w:tr>
      <w:tr w:rsidR="0009170A" w:rsidRPr="0009170A" w14:paraId="5F82CA20" w14:textId="77777777" w:rsidTr="0052534B">
        <w:trPr>
          <w:trHeight w:val="64"/>
        </w:trPr>
        <w:tc>
          <w:tcPr>
            <w:tcW w:w="557" w:type="dxa"/>
            <w:tcBorders>
              <w:top w:val="single" w:sz="4" w:space="0" w:color="auto"/>
              <w:left w:val="single" w:sz="8" w:space="0" w:color="auto"/>
              <w:bottom w:val="nil"/>
              <w:right w:val="nil"/>
            </w:tcBorders>
            <w:shd w:val="clear" w:color="auto" w:fill="auto"/>
            <w:noWrap/>
            <w:vAlign w:val="bottom"/>
            <w:hideMark/>
          </w:tcPr>
          <w:p w14:paraId="20A592BC" w14:textId="77777777" w:rsidR="0009170A" w:rsidRPr="00242B52" w:rsidRDefault="0009170A"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 </w:t>
            </w:r>
          </w:p>
        </w:tc>
        <w:tc>
          <w:tcPr>
            <w:tcW w:w="1276" w:type="dxa"/>
            <w:tcBorders>
              <w:top w:val="single" w:sz="4" w:space="0" w:color="auto"/>
              <w:left w:val="nil"/>
              <w:bottom w:val="nil"/>
              <w:right w:val="nil"/>
            </w:tcBorders>
            <w:shd w:val="clear" w:color="auto" w:fill="auto"/>
            <w:noWrap/>
            <w:vAlign w:val="bottom"/>
            <w:hideMark/>
          </w:tcPr>
          <w:p w14:paraId="0AFAFD7B" w14:textId="77777777" w:rsidR="0009170A" w:rsidRPr="00242B52" w:rsidRDefault="0009170A" w:rsidP="0009170A">
            <w:pPr>
              <w:spacing w:after="0" w:line="240" w:lineRule="auto"/>
              <w:rPr>
                <w:rFonts w:eastAsia="Times New Roman" w:cs="Calibri"/>
                <w:kern w:val="0"/>
                <w:sz w:val="18"/>
                <w:szCs w:val="18"/>
                <w:lang w:eastAsia="da-DK"/>
                <w14:ligatures w14:val="none"/>
              </w:rPr>
            </w:pPr>
          </w:p>
        </w:tc>
        <w:tc>
          <w:tcPr>
            <w:tcW w:w="851" w:type="dxa"/>
            <w:tcBorders>
              <w:top w:val="single" w:sz="4" w:space="0" w:color="auto"/>
              <w:left w:val="nil"/>
              <w:bottom w:val="nil"/>
              <w:right w:val="nil"/>
            </w:tcBorders>
            <w:shd w:val="clear" w:color="auto" w:fill="auto"/>
            <w:noWrap/>
            <w:vAlign w:val="bottom"/>
            <w:hideMark/>
          </w:tcPr>
          <w:p w14:paraId="59DB2096" w14:textId="77777777" w:rsidR="0009170A" w:rsidRPr="00242B52" w:rsidRDefault="0009170A" w:rsidP="0009170A">
            <w:pPr>
              <w:spacing w:after="0" w:line="240" w:lineRule="auto"/>
              <w:rPr>
                <w:rFonts w:eastAsia="Times New Roman" w:cs="Times New Roman"/>
                <w:kern w:val="0"/>
                <w:sz w:val="18"/>
                <w:szCs w:val="18"/>
                <w:lang w:eastAsia="da-DK"/>
                <w14:ligatures w14:val="none"/>
              </w:rPr>
            </w:pPr>
          </w:p>
        </w:tc>
        <w:tc>
          <w:tcPr>
            <w:tcW w:w="850" w:type="dxa"/>
            <w:tcBorders>
              <w:top w:val="single" w:sz="4" w:space="0" w:color="auto"/>
              <w:left w:val="nil"/>
              <w:bottom w:val="nil"/>
              <w:right w:val="nil"/>
            </w:tcBorders>
            <w:shd w:val="clear" w:color="auto" w:fill="auto"/>
            <w:noWrap/>
            <w:vAlign w:val="bottom"/>
            <w:hideMark/>
          </w:tcPr>
          <w:p w14:paraId="467E1094" w14:textId="77777777" w:rsidR="0009170A" w:rsidRPr="00242B52" w:rsidRDefault="0009170A" w:rsidP="0009170A">
            <w:pPr>
              <w:spacing w:after="0" w:line="240" w:lineRule="auto"/>
              <w:rPr>
                <w:rFonts w:eastAsia="Times New Roman" w:cs="Times New Roman"/>
                <w:kern w:val="0"/>
                <w:sz w:val="18"/>
                <w:szCs w:val="18"/>
                <w:lang w:eastAsia="da-DK"/>
                <w14:ligatures w14:val="none"/>
              </w:rPr>
            </w:pPr>
          </w:p>
        </w:tc>
        <w:tc>
          <w:tcPr>
            <w:tcW w:w="777" w:type="dxa"/>
            <w:tcBorders>
              <w:top w:val="single" w:sz="4" w:space="0" w:color="auto"/>
              <w:left w:val="nil"/>
              <w:bottom w:val="nil"/>
              <w:right w:val="nil"/>
            </w:tcBorders>
            <w:shd w:val="clear" w:color="auto" w:fill="auto"/>
            <w:noWrap/>
            <w:vAlign w:val="bottom"/>
            <w:hideMark/>
          </w:tcPr>
          <w:p w14:paraId="6D4EE1CB" w14:textId="77777777" w:rsidR="0009170A" w:rsidRPr="00242B52" w:rsidRDefault="0009170A" w:rsidP="0009170A">
            <w:pPr>
              <w:spacing w:after="0" w:line="240" w:lineRule="auto"/>
              <w:rPr>
                <w:rFonts w:eastAsia="Times New Roman" w:cs="Times New Roman"/>
                <w:kern w:val="0"/>
                <w:sz w:val="18"/>
                <w:szCs w:val="18"/>
                <w:lang w:eastAsia="da-DK"/>
                <w14:ligatures w14:val="none"/>
              </w:rPr>
            </w:pPr>
          </w:p>
        </w:tc>
        <w:tc>
          <w:tcPr>
            <w:tcW w:w="1106" w:type="dxa"/>
            <w:tcBorders>
              <w:top w:val="single" w:sz="4" w:space="0" w:color="auto"/>
              <w:left w:val="nil"/>
              <w:bottom w:val="nil"/>
              <w:right w:val="single" w:sz="4" w:space="0" w:color="auto"/>
            </w:tcBorders>
            <w:shd w:val="clear" w:color="auto" w:fill="auto"/>
            <w:noWrap/>
            <w:vAlign w:val="bottom"/>
            <w:hideMark/>
          </w:tcPr>
          <w:p w14:paraId="06391565" w14:textId="77777777" w:rsidR="0009170A" w:rsidRPr="00242B52" w:rsidRDefault="0009170A"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 </w:t>
            </w:r>
          </w:p>
        </w:tc>
        <w:tc>
          <w:tcPr>
            <w:tcW w:w="1218" w:type="dxa"/>
            <w:tcBorders>
              <w:top w:val="single" w:sz="4" w:space="0" w:color="auto"/>
              <w:left w:val="nil"/>
              <w:bottom w:val="nil"/>
              <w:right w:val="nil"/>
            </w:tcBorders>
            <w:shd w:val="clear" w:color="auto" w:fill="auto"/>
            <w:noWrap/>
            <w:vAlign w:val="bottom"/>
            <w:hideMark/>
          </w:tcPr>
          <w:p w14:paraId="56F685DA" w14:textId="77777777" w:rsidR="0009170A" w:rsidRPr="00242B52" w:rsidRDefault="0009170A" w:rsidP="0009170A">
            <w:pPr>
              <w:spacing w:after="0" w:line="240" w:lineRule="auto"/>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 </w:t>
            </w:r>
          </w:p>
        </w:tc>
        <w:tc>
          <w:tcPr>
            <w:tcW w:w="985" w:type="dxa"/>
            <w:tcBorders>
              <w:top w:val="single" w:sz="4" w:space="0" w:color="auto"/>
              <w:left w:val="nil"/>
              <w:bottom w:val="nil"/>
              <w:right w:val="nil"/>
            </w:tcBorders>
            <w:shd w:val="clear" w:color="auto" w:fill="auto"/>
            <w:noWrap/>
            <w:vAlign w:val="bottom"/>
            <w:hideMark/>
          </w:tcPr>
          <w:p w14:paraId="4A79E4F2" w14:textId="77777777" w:rsidR="0009170A" w:rsidRPr="00242B52" w:rsidRDefault="0009170A" w:rsidP="0009170A">
            <w:pPr>
              <w:spacing w:after="0" w:line="240" w:lineRule="auto"/>
              <w:rPr>
                <w:rFonts w:eastAsia="Times New Roman" w:cs="Calibri"/>
                <w:color w:val="000000"/>
                <w:kern w:val="0"/>
                <w:sz w:val="18"/>
                <w:szCs w:val="18"/>
                <w:lang w:eastAsia="da-DK"/>
                <w14:ligatures w14:val="none"/>
              </w:rPr>
            </w:pPr>
          </w:p>
        </w:tc>
        <w:tc>
          <w:tcPr>
            <w:tcW w:w="1159" w:type="dxa"/>
            <w:tcBorders>
              <w:top w:val="single" w:sz="4" w:space="0" w:color="auto"/>
              <w:left w:val="nil"/>
              <w:bottom w:val="nil"/>
              <w:right w:val="nil"/>
            </w:tcBorders>
            <w:shd w:val="clear" w:color="auto" w:fill="auto"/>
            <w:noWrap/>
            <w:vAlign w:val="bottom"/>
            <w:hideMark/>
          </w:tcPr>
          <w:p w14:paraId="4150EF35" w14:textId="77777777" w:rsidR="0009170A" w:rsidRPr="00242B52" w:rsidRDefault="0009170A" w:rsidP="0009170A">
            <w:pPr>
              <w:spacing w:after="0" w:line="240" w:lineRule="auto"/>
              <w:rPr>
                <w:rFonts w:eastAsia="Times New Roman" w:cs="Times New Roman"/>
                <w:kern w:val="0"/>
                <w:sz w:val="18"/>
                <w:szCs w:val="18"/>
                <w:lang w:eastAsia="da-DK"/>
                <w14:ligatures w14:val="none"/>
              </w:rPr>
            </w:pPr>
          </w:p>
        </w:tc>
        <w:tc>
          <w:tcPr>
            <w:tcW w:w="849" w:type="dxa"/>
            <w:tcBorders>
              <w:top w:val="single" w:sz="4" w:space="0" w:color="auto"/>
              <w:left w:val="nil"/>
              <w:bottom w:val="nil"/>
              <w:right w:val="single" w:sz="4" w:space="0" w:color="auto"/>
            </w:tcBorders>
            <w:shd w:val="clear" w:color="auto" w:fill="auto"/>
            <w:noWrap/>
            <w:vAlign w:val="bottom"/>
            <w:hideMark/>
          </w:tcPr>
          <w:p w14:paraId="58F58F2E" w14:textId="77777777" w:rsidR="0009170A" w:rsidRPr="00242B52" w:rsidRDefault="0009170A" w:rsidP="0009170A">
            <w:pPr>
              <w:spacing w:after="0" w:line="240" w:lineRule="auto"/>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 </w:t>
            </w:r>
          </w:p>
        </w:tc>
      </w:tr>
      <w:tr w:rsidR="0009170A" w:rsidRPr="0009170A" w14:paraId="5BEF0D44" w14:textId="77777777" w:rsidTr="0052534B">
        <w:trPr>
          <w:trHeight w:val="300"/>
        </w:trPr>
        <w:tc>
          <w:tcPr>
            <w:tcW w:w="557" w:type="dxa"/>
            <w:tcBorders>
              <w:top w:val="nil"/>
              <w:left w:val="single" w:sz="8" w:space="0" w:color="auto"/>
              <w:bottom w:val="nil"/>
              <w:right w:val="nil"/>
            </w:tcBorders>
            <w:shd w:val="clear" w:color="000000" w:fill="F2F2F2"/>
            <w:noWrap/>
            <w:vAlign w:val="bottom"/>
            <w:hideMark/>
          </w:tcPr>
          <w:p w14:paraId="3791157A" w14:textId="3313D915" w:rsidR="0009170A" w:rsidRPr="00242B52" w:rsidRDefault="0009170A"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2021</w:t>
            </w:r>
          </w:p>
        </w:tc>
        <w:tc>
          <w:tcPr>
            <w:tcW w:w="1276" w:type="dxa"/>
            <w:tcBorders>
              <w:top w:val="nil"/>
              <w:left w:val="nil"/>
              <w:bottom w:val="nil"/>
              <w:right w:val="nil"/>
            </w:tcBorders>
            <w:shd w:val="clear" w:color="000000" w:fill="F2F2F2"/>
            <w:noWrap/>
            <w:vAlign w:val="bottom"/>
            <w:hideMark/>
          </w:tcPr>
          <w:p w14:paraId="53F1B9B8" w14:textId="7BDA3586"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4.845.169</w:t>
            </w:r>
          </w:p>
        </w:tc>
        <w:tc>
          <w:tcPr>
            <w:tcW w:w="851" w:type="dxa"/>
            <w:tcBorders>
              <w:top w:val="nil"/>
              <w:left w:val="nil"/>
              <w:bottom w:val="nil"/>
              <w:right w:val="nil"/>
            </w:tcBorders>
            <w:shd w:val="clear" w:color="000000" w:fill="F2F2F2"/>
            <w:noWrap/>
            <w:vAlign w:val="bottom"/>
            <w:hideMark/>
          </w:tcPr>
          <w:p w14:paraId="7B6E9DDC" w14:textId="427CE6D1"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127.310</w:t>
            </w:r>
          </w:p>
        </w:tc>
        <w:tc>
          <w:tcPr>
            <w:tcW w:w="850" w:type="dxa"/>
            <w:tcBorders>
              <w:top w:val="nil"/>
              <w:left w:val="nil"/>
              <w:bottom w:val="nil"/>
              <w:right w:val="nil"/>
            </w:tcBorders>
            <w:shd w:val="clear" w:color="000000" w:fill="F2F2F2"/>
            <w:noWrap/>
            <w:vAlign w:val="bottom"/>
            <w:hideMark/>
          </w:tcPr>
          <w:p w14:paraId="5DAAEED7" w14:textId="0AD87880"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9.957</w:t>
            </w:r>
          </w:p>
        </w:tc>
        <w:tc>
          <w:tcPr>
            <w:tcW w:w="777" w:type="dxa"/>
            <w:tcBorders>
              <w:top w:val="nil"/>
              <w:left w:val="nil"/>
              <w:bottom w:val="nil"/>
              <w:right w:val="nil"/>
            </w:tcBorders>
            <w:shd w:val="clear" w:color="000000" w:fill="F2F2F2"/>
            <w:noWrap/>
            <w:vAlign w:val="bottom"/>
            <w:hideMark/>
          </w:tcPr>
          <w:p w14:paraId="019999EE" w14:textId="105BDF3C"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23.936</w:t>
            </w:r>
          </w:p>
        </w:tc>
        <w:tc>
          <w:tcPr>
            <w:tcW w:w="1106" w:type="dxa"/>
            <w:tcBorders>
              <w:top w:val="nil"/>
              <w:left w:val="nil"/>
              <w:bottom w:val="nil"/>
              <w:right w:val="single" w:sz="4" w:space="0" w:color="auto"/>
            </w:tcBorders>
            <w:shd w:val="clear" w:color="000000" w:fill="F2F2F2"/>
            <w:noWrap/>
            <w:vAlign w:val="bottom"/>
            <w:hideMark/>
          </w:tcPr>
          <w:p w14:paraId="7CB3018B" w14:textId="36293CEE"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991</w:t>
            </w:r>
          </w:p>
        </w:tc>
        <w:tc>
          <w:tcPr>
            <w:tcW w:w="1218" w:type="dxa"/>
            <w:tcBorders>
              <w:top w:val="nil"/>
              <w:left w:val="nil"/>
              <w:bottom w:val="nil"/>
              <w:right w:val="nil"/>
            </w:tcBorders>
            <w:shd w:val="clear" w:color="000000" w:fill="F2F2F2"/>
            <w:noWrap/>
            <w:vAlign w:val="bottom"/>
            <w:hideMark/>
          </w:tcPr>
          <w:p w14:paraId="7A4F39A4" w14:textId="00CE345B"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26,3</w:t>
            </w:r>
          </w:p>
        </w:tc>
        <w:tc>
          <w:tcPr>
            <w:tcW w:w="985" w:type="dxa"/>
            <w:tcBorders>
              <w:top w:val="nil"/>
              <w:left w:val="nil"/>
              <w:bottom w:val="nil"/>
              <w:right w:val="nil"/>
            </w:tcBorders>
            <w:shd w:val="clear" w:color="000000" w:fill="F2F2F2"/>
            <w:noWrap/>
            <w:vAlign w:val="bottom"/>
            <w:hideMark/>
          </w:tcPr>
          <w:p w14:paraId="4C632F9B" w14:textId="053A7D09"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2,1</w:t>
            </w:r>
          </w:p>
        </w:tc>
        <w:tc>
          <w:tcPr>
            <w:tcW w:w="1159" w:type="dxa"/>
            <w:tcBorders>
              <w:top w:val="nil"/>
              <w:left w:val="nil"/>
              <w:bottom w:val="nil"/>
              <w:right w:val="nil"/>
            </w:tcBorders>
            <w:shd w:val="clear" w:color="000000" w:fill="F2F2F2"/>
            <w:noWrap/>
            <w:vAlign w:val="bottom"/>
            <w:hideMark/>
          </w:tcPr>
          <w:p w14:paraId="14261DDC" w14:textId="10A9F1DC"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4,9</w:t>
            </w:r>
          </w:p>
        </w:tc>
        <w:tc>
          <w:tcPr>
            <w:tcW w:w="849" w:type="dxa"/>
            <w:tcBorders>
              <w:top w:val="nil"/>
              <w:left w:val="nil"/>
              <w:bottom w:val="nil"/>
              <w:right w:val="single" w:sz="4" w:space="0" w:color="auto"/>
            </w:tcBorders>
            <w:shd w:val="clear" w:color="000000" w:fill="F2F2F2"/>
            <w:noWrap/>
            <w:vAlign w:val="bottom"/>
            <w:hideMark/>
          </w:tcPr>
          <w:p w14:paraId="15543E84" w14:textId="1C11C282"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0,20</w:t>
            </w:r>
          </w:p>
        </w:tc>
      </w:tr>
      <w:tr w:rsidR="0009170A" w:rsidRPr="0009170A" w14:paraId="4627166D" w14:textId="77777777" w:rsidTr="0052534B">
        <w:trPr>
          <w:trHeight w:val="300"/>
        </w:trPr>
        <w:tc>
          <w:tcPr>
            <w:tcW w:w="557" w:type="dxa"/>
            <w:tcBorders>
              <w:top w:val="nil"/>
              <w:left w:val="single" w:sz="8" w:space="0" w:color="auto"/>
              <w:bottom w:val="nil"/>
              <w:right w:val="nil"/>
            </w:tcBorders>
            <w:shd w:val="clear" w:color="auto" w:fill="auto"/>
            <w:noWrap/>
            <w:vAlign w:val="bottom"/>
            <w:hideMark/>
          </w:tcPr>
          <w:p w14:paraId="7CDCD632" w14:textId="11D95CAF" w:rsidR="0009170A" w:rsidRPr="00242B52" w:rsidRDefault="0009170A"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2022</w:t>
            </w:r>
          </w:p>
        </w:tc>
        <w:tc>
          <w:tcPr>
            <w:tcW w:w="1276" w:type="dxa"/>
            <w:tcBorders>
              <w:top w:val="nil"/>
              <w:left w:val="nil"/>
              <w:bottom w:val="nil"/>
              <w:right w:val="nil"/>
            </w:tcBorders>
            <w:shd w:val="clear" w:color="auto" w:fill="auto"/>
            <w:noWrap/>
            <w:vAlign w:val="bottom"/>
            <w:hideMark/>
          </w:tcPr>
          <w:p w14:paraId="3F123CF7" w14:textId="6BDCA18E"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4.790.776</w:t>
            </w:r>
          </w:p>
        </w:tc>
        <w:tc>
          <w:tcPr>
            <w:tcW w:w="851" w:type="dxa"/>
            <w:tcBorders>
              <w:top w:val="nil"/>
              <w:left w:val="nil"/>
              <w:bottom w:val="nil"/>
              <w:right w:val="nil"/>
            </w:tcBorders>
            <w:shd w:val="clear" w:color="auto" w:fill="auto"/>
            <w:noWrap/>
            <w:vAlign w:val="bottom"/>
            <w:hideMark/>
          </w:tcPr>
          <w:p w14:paraId="39B9B2DC" w14:textId="3D0164FF"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97.701</w:t>
            </w:r>
          </w:p>
        </w:tc>
        <w:tc>
          <w:tcPr>
            <w:tcW w:w="850" w:type="dxa"/>
            <w:tcBorders>
              <w:top w:val="nil"/>
              <w:left w:val="nil"/>
              <w:bottom w:val="nil"/>
              <w:right w:val="nil"/>
            </w:tcBorders>
            <w:shd w:val="clear" w:color="auto" w:fill="auto"/>
            <w:noWrap/>
            <w:vAlign w:val="bottom"/>
            <w:hideMark/>
          </w:tcPr>
          <w:p w14:paraId="240F87AD" w14:textId="17FAA4E3"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10.604</w:t>
            </w:r>
          </w:p>
        </w:tc>
        <w:tc>
          <w:tcPr>
            <w:tcW w:w="777" w:type="dxa"/>
            <w:tcBorders>
              <w:top w:val="nil"/>
              <w:left w:val="nil"/>
              <w:bottom w:val="nil"/>
              <w:right w:val="nil"/>
            </w:tcBorders>
            <w:shd w:val="clear" w:color="auto" w:fill="auto"/>
            <w:noWrap/>
            <w:vAlign w:val="bottom"/>
            <w:hideMark/>
          </w:tcPr>
          <w:p w14:paraId="02D4C4F4" w14:textId="2537EDF7"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12.698</w:t>
            </w:r>
          </w:p>
        </w:tc>
        <w:tc>
          <w:tcPr>
            <w:tcW w:w="1106" w:type="dxa"/>
            <w:tcBorders>
              <w:top w:val="nil"/>
              <w:left w:val="nil"/>
              <w:bottom w:val="nil"/>
              <w:right w:val="single" w:sz="4" w:space="0" w:color="auto"/>
            </w:tcBorders>
            <w:shd w:val="clear" w:color="auto" w:fill="auto"/>
            <w:noWrap/>
            <w:vAlign w:val="bottom"/>
            <w:hideMark/>
          </w:tcPr>
          <w:p w14:paraId="37947498" w14:textId="37A29FB7"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617</w:t>
            </w:r>
          </w:p>
        </w:tc>
        <w:tc>
          <w:tcPr>
            <w:tcW w:w="1218" w:type="dxa"/>
            <w:tcBorders>
              <w:top w:val="nil"/>
              <w:left w:val="nil"/>
              <w:bottom w:val="nil"/>
              <w:right w:val="nil"/>
            </w:tcBorders>
            <w:shd w:val="clear" w:color="auto" w:fill="auto"/>
            <w:noWrap/>
            <w:vAlign w:val="bottom"/>
            <w:hideMark/>
          </w:tcPr>
          <w:p w14:paraId="5549CEA6" w14:textId="2161CCDB"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20,4</w:t>
            </w:r>
          </w:p>
        </w:tc>
        <w:tc>
          <w:tcPr>
            <w:tcW w:w="985" w:type="dxa"/>
            <w:tcBorders>
              <w:top w:val="nil"/>
              <w:left w:val="nil"/>
              <w:bottom w:val="nil"/>
              <w:right w:val="nil"/>
            </w:tcBorders>
            <w:shd w:val="clear" w:color="auto" w:fill="auto"/>
            <w:noWrap/>
            <w:vAlign w:val="bottom"/>
            <w:hideMark/>
          </w:tcPr>
          <w:p w14:paraId="0B89A893" w14:textId="5E88F097"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2,2</w:t>
            </w:r>
          </w:p>
        </w:tc>
        <w:tc>
          <w:tcPr>
            <w:tcW w:w="1159" w:type="dxa"/>
            <w:tcBorders>
              <w:top w:val="nil"/>
              <w:left w:val="nil"/>
              <w:bottom w:val="nil"/>
              <w:right w:val="nil"/>
            </w:tcBorders>
            <w:shd w:val="clear" w:color="auto" w:fill="auto"/>
            <w:noWrap/>
            <w:vAlign w:val="bottom"/>
            <w:hideMark/>
          </w:tcPr>
          <w:p w14:paraId="3B14C2F4" w14:textId="1DEC7F90"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2,7</w:t>
            </w:r>
          </w:p>
        </w:tc>
        <w:tc>
          <w:tcPr>
            <w:tcW w:w="849" w:type="dxa"/>
            <w:tcBorders>
              <w:top w:val="nil"/>
              <w:left w:val="nil"/>
              <w:bottom w:val="nil"/>
              <w:right w:val="single" w:sz="4" w:space="0" w:color="auto"/>
            </w:tcBorders>
            <w:shd w:val="clear" w:color="auto" w:fill="auto"/>
            <w:noWrap/>
            <w:vAlign w:val="bottom"/>
            <w:hideMark/>
          </w:tcPr>
          <w:p w14:paraId="2687E348" w14:textId="6895824B"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0,13</w:t>
            </w:r>
          </w:p>
        </w:tc>
      </w:tr>
      <w:tr w:rsidR="0052534B" w:rsidRPr="0009170A" w14:paraId="56F52251" w14:textId="77777777" w:rsidTr="0052534B">
        <w:trPr>
          <w:trHeight w:val="300"/>
        </w:trPr>
        <w:tc>
          <w:tcPr>
            <w:tcW w:w="557" w:type="dxa"/>
            <w:tcBorders>
              <w:top w:val="nil"/>
              <w:left w:val="single" w:sz="8" w:space="0" w:color="auto"/>
              <w:right w:val="nil"/>
            </w:tcBorders>
            <w:shd w:val="clear" w:color="000000" w:fill="F2F2F2"/>
            <w:noWrap/>
            <w:vAlign w:val="bottom"/>
            <w:hideMark/>
          </w:tcPr>
          <w:p w14:paraId="64942232" w14:textId="721FFEEE" w:rsidR="0009170A" w:rsidRPr="00242B52" w:rsidRDefault="0009170A"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2023</w:t>
            </w:r>
          </w:p>
        </w:tc>
        <w:tc>
          <w:tcPr>
            <w:tcW w:w="1276" w:type="dxa"/>
            <w:tcBorders>
              <w:top w:val="nil"/>
              <w:left w:val="nil"/>
              <w:right w:val="nil"/>
            </w:tcBorders>
            <w:shd w:val="clear" w:color="000000" w:fill="F2F2F2"/>
            <w:noWrap/>
            <w:vAlign w:val="bottom"/>
            <w:hideMark/>
          </w:tcPr>
          <w:p w14:paraId="21F0C6C3" w14:textId="4F0B84AC"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5.664.083</w:t>
            </w:r>
          </w:p>
        </w:tc>
        <w:tc>
          <w:tcPr>
            <w:tcW w:w="851" w:type="dxa"/>
            <w:tcBorders>
              <w:top w:val="nil"/>
              <w:left w:val="nil"/>
              <w:right w:val="nil"/>
            </w:tcBorders>
            <w:shd w:val="clear" w:color="000000" w:fill="F2F2F2"/>
            <w:noWrap/>
            <w:vAlign w:val="bottom"/>
            <w:hideMark/>
          </w:tcPr>
          <w:p w14:paraId="2D05DE37" w14:textId="40C7812B"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113.567</w:t>
            </w:r>
          </w:p>
        </w:tc>
        <w:tc>
          <w:tcPr>
            <w:tcW w:w="850" w:type="dxa"/>
            <w:tcBorders>
              <w:top w:val="nil"/>
              <w:left w:val="nil"/>
              <w:right w:val="nil"/>
            </w:tcBorders>
            <w:shd w:val="clear" w:color="000000" w:fill="F2F2F2"/>
            <w:noWrap/>
            <w:vAlign w:val="bottom"/>
            <w:hideMark/>
          </w:tcPr>
          <w:p w14:paraId="552AA05F" w14:textId="34D64086"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9.795</w:t>
            </w:r>
          </w:p>
        </w:tc>
        <w:tc>
          <w:tcPr>
            <w:tcW w:w="777" w:type="dxa"/>
            <w:tcBorders>
              <w:top w:val="nil"/>
              <w:left w:val="nil"/>
              <w:right w:val="nil"/>
            </w:tcBorders>
            <w:shd w:val="clear" w:color="000000" w:fill="F2F2F2"/>
            <w:noWrap/>
            <w:vAlign w:val="bottom"/>
            <w:hideMark/>
          </w:tcPr>
          <w:p w14:paraId="5F5745C9" w14:textId="3F06A27A"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14.818</w:t>
            </w:r>
          </w:p>
        </w:tc>
        <w:tc>
          <w:tcPr>
            <w:tcW w:w="1106" w:type="dxa"/>
            <w:tcBorders>
              <w:top w:val="nil"/>
              <w:left w:val="nil"/>
              <w:right w:val="single" w:sz="4" w:space="0" w:color="auto"/>
            </w:tcBorders>
            <w:shd w:val="clear" w:color="000000" w:fill="F2F2F2"/>
            <w:noWrap/>
            <w:vAlign w:val="bottom"/>
            <w:hideMark/>
          </w:tcPr>
          <w:p w14:paraId="321D11BA" w14:textId="53E74672"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640</w:t>
            </w:r>
          </w:p>
        </w:tc>
        <w:tc>
          <w:tcPr>
            <w:tcW w:w="1218" w:type="dxa"/>
            <w:tcBorders>
              <w:top w:val="nil"/>
              <w:left w:val="nil"/>
              <w:right w:val="nil"/>
            </w:tcBorders>
            <w:shd w:val="clear" w:color="000000" w:fill="F2F2F2"/>
            <w:noWrap/>
            <w:vAlign w:val="bottom"/>
            <w:hideMark/>
          </w:tcPr>
          <w:p w14:paraId="203DE104" w14:textId="0310453D"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20,1</w:t>
            </w:r>
          </w:p>
        </w:tc>
        <w:tc>
          <w:tcPr>
            <w:tcW w:w="985" w:type="dxa"/>
            <w:tcBorders>
              <w:top w:val="nil"/>
              <w:left w:val="nil"/>
              <w:right w:val="nil"/>
            </w:tcBorders>
            <w:shd w:val="clear" w:color="000000" w:fill="F2F2F2"/>
            <w:noWrap/>
            <w:vAlign w:val="bottom"/>
            <w:hideMark/>
          </w:tcPr>
          <w:p w14:paraId="00EE2522" w14:textId="12B3298D"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1,7</w:t>
            </w:r>
          </w:p>
        </w:tc>
        <w:tc>
          <w:tcPr>
            <w:tcW w:w="1159" w:type="dxa"/>
            <w:tcBorders>
              <w:top w:val="nil"/>
              <w:left w:val="nil"/>
              <w:right w:val="nil"/>
            </w:tcBorders>
            <w:shd w:val="clear" w:color="000000" w:fill="F2F2F2"/>
            <w:noWrap/>
            <w:vAlign w:val="bottom"/>
            <w:hideMark/>
          </w:tcPr>
          <w:p w14:paraId="4B133230" w14:textId="0904A0BE"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2,6</w:t>
            </w:r>
          </w:p>
        </w:tc>
        <w:tc>
          <w:tcPr>
            <w:tcW w:w="849" w:type="dxa"/>
            <w:tcBorders>
              <w:top w:val="nil"/>
              <w:left w:val="nil"/>
              <w:right w:val="single" w:sz="4" w:space="0" w:color="auto"/>
            </w:tcBorders>
            <w:shd w:val="clear" w:color="000000" w:fill="F2F2F2"/>
            <w:noWrap/>
            <w:vAlign w:val="bottom"/>
            <w:hideMark/>
          </w:tcPr>
          <w:p w14:paraId="3A79350E" w14:textId="75DA0B19" w:rsidR="0009170A" w:rsidRPr="00242B52" w:rsidRDefault="0009170A" w:rsidP="0009170A">
            <w:pPr>
              <w:spacing w:after="0" w:line="240" w:lineRule="auto"/>
              <w:jc w:val="center"/>
              <w:rPr>
                <w:rFonts w:eastAsia="Times New Roman" w:cs="Calibri"/>
                <w:color w:val="000000"/>
                <w:kern w:val="0"/>
                <w:sz w:val="18"/>
                <w:szCs w:val="18"/>
                <w:lang w:eastAsia="da-DK"/>
                <w14:ligatures w14:val="none"/>
              </w:rPr>
            </w:pPr>
            <w:r w:rsidRPr="00242B52">
              <w:rPr>
                <w:rFonts w:eastAsia="Times New Roman" w:cs="Calibri"/>
                <w:color w:val="000000"/>
                <w:kern w:val="0"/>
                <w:sz w:val="18"/>
                <w:szCs w:val="18"/>
                <w:lang w:eastAsia="da-DK"/>
                <w14:ligatures w14:val="none"/>
              </w:rPr>
              <w:t>0,11</w:t>
            </w:r>
          </w:p>
        </w:tc>
      </w:tr>
      <w:tr w:rsidR="0052534B" w:rsidRPr="0052534B" w14:paraId="472E64C9" w14:textId="77777777" w:rsidTr="0052534B">
        <w:trPr>
          <w:trHeight w:val="300"/>
        </w:trPr>
        <w:tc>
          <w:tcPr>
            <w:tcW w:w="557" w:type="dxa"/>
            <w:tcBorders>
              <w:top w:val="nil"/>
              <w:left w:val="single" w:sz="8" w:space="0" w:color="auto"/>
              <w:bottom w:val="single" w:sz="4" w:space="0" w:color="auto"/>
              <w:right w:val="nil"/>
            </w:tcBorders>
            <w:shd w:val="clear" w:color="auto" w:fill="auto"/>
            <w:noWrap/>
            <w:vAlign w:val="bottom"/>
            <w:hideMark/>
          </w:tcPr>
          <w:p w14:paraId="15325B2A" w14:textId="0A0F53F1" w:rsidR="0009170A" w:rsidRPr="00242B52" w:rsidRDefault="0009170A" w:rsidP="0009170A">
            <w:pPr>
              <w:spacing w:after="0" w:line="240" w:lineRule="auto"/>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2024</w:t>
            </w:r>
          </w:p>
        </w:tc>
        <w:tc>
          <w:tcPr>
            <w:tcW w:w="1276" w:type="dxa"/>
            <w:tcBorders>
              <w:top w:val="nil"/>
              <w:left w:val="nil"/>
              <w:bottom w:val="single" w:sz="4" w:space="0" w:color="auto"/>
              <w:right w:val="nil"/>
            </w:tcBorders>
            <w:shd w:val="clear" w:color="auto" w:fill="auto"/>
            <w:noWrap/>
            <w:vAlign w:val="bottom"/>
            <w:hideMark/>
          </w:tcPr>
          <w:p w14:paraId="47E016A6" w14:textId="40EACA51"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5.578.812</w:t>
            </w:r>
          </w:p>
        </w:tc>
        <w:tc>
          <w:tcPr>
            <w:tcW w:w="851" w:type="dxa"/>
            <w:tcBorders>
              <w:top w:val="nil"/>
              <w:left w:val="nil"/>
              <w:bottom w:val="single" w:sz="4" w:space="0" w:color="auto"/>
              <w:right w:val="nil"/>
            </w:tcBorders>
            <w:shd w:val="clear" w:color="auto" w:fill="auto"/>
            <w:noWrap/>
            <w:vAlign w:val="bottom"/>
            <w:hideMark/>
          </w:tcPr>
          <w:p w14:paraId="7AD1C793" w14:textId="306CABC5"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160.153</w:t>
            </w:r>
          </w:p>
        </w:tc>
        <w:tc>
          <w:tcPr>
            <w:tcW w:w="850" w:type="dxa"/>
            <w:tcBorders>
              <w:top w:val="nil"/>
              <w:left w:val="nil"/>
              <w:bottom w:val="single" w:sz="4" w:space="0" w:color="auto"/>
              <w:right w:val="nil"/>
            </w:tcBorders>
            <w:shd w:val="clear" w:color="auto" w:fill="auto"/>
            <w:noWrap/>
            <w:vAlign w:val="bottom"/>
            <w:hideMark/>
          </w:tcPr>
          <w:p w14:paraId="5CE25A78" w14:textId="168E4014"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14.988</w:t>
            </w:r>
          </w:p>
        </w:tc>
        <w:tc>
          <w:tcPr>
            <w:tcW w:w="777" w:type="dxa"/>
            <w:tcBorders>
              <w:top w:val="nil"/>
              <w:left w:val="nil"/>
              <w:bottom w:val="single" w:sz="4" w:space="0" w:color="auto"/>
              <w:right w:val="nil"/>
            </w:tcBorders>
            <w:shd w:val="clear" w:color="auto" w:fill="auto"/>
            <w:noWrap/>
            <w:vAlign w:val="bottom"/>
            <w:hideMark/>
          </w:tcPr>
          <w:p w14:paraId="72B5A866" w14:textId="41D9D66F"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19.148</w:t>
            </w:r>
          </w:p>
        </w:tc>
        <w:tc>
          <w:tcPr>
            <w:tcW w:w="1106" w:type="dxa"/>
            <w:tcBorders>
              <w:top w:val="nil"/>
              <w:left w:val="nil"/>
              <w:bottom w:val="single" w:sz="4" w:space="0" w:color="auto"/>
              <w:right w:val="single" w:sz="4" w:space="0" w:color="auto"/>
            </w:tcBorders>
            <w:shd w:val="clear" w:color="auto" w:fill="auto"/>
            <w:noWrap/>
            <w:vAlign w:val="bottom"/>
            <w:hideMark/>
          </w:tcPr>
          <w:p w14:paraId="3E0A4618" w14:textId="055DB8C3"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954</w:t>
            </w:r>
          </w:p>
        </w:tc>
        <w:tc>
          <w:tcPr>
            <w:tcW w:w="1218" w:type="dxa"/>
            <w:tcBorders>
              <w:top w:val="nil"/>
              <w:left w:val="nil"/>
              <w:bottom w:val="single" w:sz="4" w:space="0" w:color="auto"/>
              <w:right w:val="nil"/>
            </w:tcBorders>
            <w:shd w:val="clear" w:color="auto" w:fill="auto"/>
            <w:noWrap/>
            <w:vAlign w:val="bottom"/>
            <w:hideMark/>
          </w:tcPr>
          <w:p w14:paraId="2B2FD612" w14:textId="22BF14F1"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28,7</w:t>
            </w:r>
          </w:p>
        </w:tc>
        <w:tc>
          <w:tcPr>
            <w:tcW w:w="985" w:type="dxa"/>
            <w:tcBorders>
              <w:top w:val="nil"/>
              <w:left w:val="nil"/>
              <w:bottom w:val="single" w:sz="4" w:space="0" w:color="auto"/>
              <w:right w:val="nil"/>
            </w:tcBorders>
            <w:shd w:val="clear" w:color="auto" w:fill="auto"/>
            <w:noWrap/>
            <w:vAlign w:val="bottom"/>
            <w:hideMark/>
          </w:tcPr>
          <w:p w14:paraId="653431BA" w14:textId="049CB10D"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2,7</w:t>
            </w:r>
          </w:p>
        </w:tc>
        <w:tc>
          <w:tcPr>
            <w:tcW w:w="1159" w:type="dxa"/>
            <w:tcBorders>
              <w:top w:val="nil"/>
              <w:left w:val="nil"/>
              <w:bottom w:val="single" w:sz="4" w:space="0" w:color="auto"/>
              <w:right w:val="nil"/>
            </w:tcBorders>
            <w:shd w:val="clear" w:color="auto" w:fill="auto"/>
            <w:noWrap/>
            <w:vAlign w:val="bottom"/>
            <w:hideMark/>
          </w:tcPr>
          <w:p w14:paraId="1E648776" w14:textId="76AAF51F"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3,4</w:t>
            </w:r>
          </w:p>
        </w:tc>
        <w:tc>
          <w:tcPr>
            <w:tcW w:w="849" w:type="dxa"/>
            <w:tcBorders>
              <w:top w:val="nil"/>
              <w:left w:val="nil"/>
              <w:bottom w:val="single" w:sz="4" w:space="0" w:color="auto"/>
              <w:right w:val="single" w:sz="4" w:space="0" w:color="auto"/>
            </w:tcBorders>
            <w:shd w:val="clear" w:color="auto" w:fill="auto"/>
            <w:noWrap/>
            <w:vAlign w:val="bottom"/>
            <w:hideMark/>
          </w:tcPr>
          <w:p w14:paraId="11AD7A02" w14:textId="3C54DE16" w:rsidR="0009170A" w:rsidRPr="00242B52" w:rsidRDefault="0009170A" w:rsidP="0009170A">
            <w:pPr>
              <w:spacing w:after="0" w:line="240" w:lineRule="auto"/>
              <w:jc w:val="center"/>
              <w:rPr>
                <w:rFonts w:eastAsia="Times New Roman" w:cs="Calibri"/>
                <w:kern w:val="0"/>
                <w:sz w:val="18"/>
                <w:szCs w:val="18"/>
                <w:lang w:eastAsia="da-DK"/>
                <w14:ligatures w14:val="none"/>
              </w:rPr>
            </w:pPr>
            <w:r w:rsidRPr="00242B52">
              <w:rPr>
                <w:rFonts w:eastAsia="Times New Roman" w:cs="Calibri"/>
                <w:kern w:val="0"/>
                <w:sz w:val="18"/>
                <w:szCs w:val="18"/>
                <w:lang w:eastAsia="da-DK"/>
                <w14:ligatures w14:val="none"/>
              </w:rPr>
              <w:t>0,17</w:t>
            </w:r>
          </w:p>
        </w:tc>
      </w:tr>
    </w:tbl>
    <w:p w14:paraId="3D95004F" w14:textId="56C5AC23" w:rsidR="00BC354D" w:rsidRDefault="0052534B">
      <w:pPr>
        <w:rPr>
          <w:sz w:val="16"/>
          <w:szCs w:val="16"/>
        </w:rPr>
      </w:pPr>
      <w:r w:rsidRPr="0052534B">
        <w:rPr>
          <w:sz w:val="16"/>
          <w:szCs w:val="16"/>
        </w:rPr>
        <w:t>**Total N, Vinterkrav 151 dage 8 mg/L, sommerkrav 214 dage 4,6 mg/L</w:t>
      </w:r>
    </w:p>
    <w:p w14:paraId="76C255BD" w14:textId="77777777" w:rsidR="0052534B" w:rsidRPr="0052534B" w:rsidRDefault="0052534B">
      <w:pPr>
        <w:rPr>
          <w:sz w:val="16"/>
          <w:szCs w:val="16"/>
        </w:rPr>
      </w:pPr>
    </w:p>
    <w:p w14:paraId="47815717" w14:textId="52E2E583" w:rsidR="0093053B" w:rsidRPr="007A139E" w:rsidRDefault="0093053B">
      <w:r w:rsidRPr="0052534B">
        <w:t xml:space="preserve">Det forventes nødvendigt at etablere et 4. rensetrin for HLR, for at kunne overholde de fremtidige udleder krav til Miljøfølsomme </w:t>
      </w:r>
      <w:r w:rsidRPr="007A139E">
        <w:t>stoffer</w:t>
      </w:r>
      <w:r w:rsidR="0017616D" w:rsidRPr="007A139E">
        <w:t>, herunder at overholde kravene i EU’s Byspildevandsdirektiv fra 2024.</w:t>
      </w:r>
    </w:p>
    <w:p w14:paraId="49A25F21" w14:textId="0A7EC16F" w:rsidR="0093053B" w:rsidRDefault="0093053B">
      <w:r w:rsidRPr="0052534B">
        <w:t xml:space="preserve">Siden HLR’s etablering i 2013, har slammet kunnet overholde kravene til at komme på landbrugsjord og for 2024 var der ingen parametre der var over 40% af Slambekendtgørelsens kravværdier. </w:t>
      </w:r>
    </w:p>
    <w:p w14:paraId="07D6A6D3" w14:textId="54DDA0FE" w:rsidR="0017616D" w:rsidRPr="00233A23" w:rsidRDefault="0017616D">
      <w:r w:rsidRPr="00233A23">
        <w:lastRenderedPageBreak/>
        <w:t xml:space="preserve">HLR, er udover ovennævnte, karakteriseret ved, at der ikke findes regnvandsbetingede overløb, hverken i det afskærende system eller på HLR. Det betyder at enhver </w:t>
      </w:r>
      <w:r w:rsidR="004D6923" w:rsidRPr="00233A23">
        <w:t>kubikmeter</w:t>
      </w:r>
      <w:r w:rsidRPr="00233A23">
        <w:t xml:space="preserve"> der tilføres HLR også gennemgår rensningen</w:t>
      </w:r>
      <w:r w:rsidR="00F06D72" w:rsidRPr="00233A23">
        <w:t xml:space="preserve"> med de an</w:t>
      </w:r>
      <w:r w:rsidR="004D6923" w:rsidRPr="00233A23">
        <w:t>givne</w:t>
      </w:r>
      <w:r w:rsidR="00F06D72" w:rsidRPr="00233A23">
        <w:t xml:space="preserve"> rensegrader.</w:t>
      </w:r>
    </w:p>
    <w:p w14:paraId="39435691" w14:textId="5F90AA1D" w:rsidR="0017616D" w:rsidRPr="00233A23" w:rsidRDefault="0017616D">
      <w:r w:rsidRPr="00233A23">
        <w:t>Derudover er HLR 100% egen producerende af energi til at drive HLR og producerer ca. 50% mere energi end der forbruges.</w:t>
      </w:r>
      <w:r w:rsidR="00F06D72" w:rsidRPr="00233A23">
        <w:t xml:space="preserve"> Udbygningen med 4. rensetrin forventes ikke at ændre på at HLR forbliver 100% energineutral.</w:t>
      </w:r>
    </w:p>
    <w:p w14:paraId="26BE3FA2" w14:textId="77777777" w:rsidR="00997B3B" w:rsidRDefault="00997B3B">
      <w:pPr>
        <w:rPr>
          <w:color w:val="FF0000"/>
        </w:rPr>
      </w:pPr>
    </w:p>
    <w:p w14:paraId="6B82BABC" w14:textId="77777777" w:rsidR="00997B3B" w:rsidRPr="00F06D72" w:rsidRDefault="00997B3B">
      <w:pPr>
        <w:rPr>
          <w:color w:val="FF0000"/>
        </w:rPr>
      </w:pPr>
    </w:p>
    <w:sectPr w:rsidR="00997B3B" w:rsidRPr="00F06D72">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D607" w14:textId="77777777" w:rsidR="00D3495F" w:rsidRDefault="00D3495F" w:rsidP="00D80E23">
      <w:pPr>
        <w:spacing w:after="0" w:line="240" w:lineRule="auto"/>
      </w:pPr>
      <w:r>
        <w:separator/>
      </w:r>
    </w:p>
  </w:endnote>
  <w:endnote w:type="continuationSeparator" w:id="0">
    <w:p w14:paraId="6FA26244" w14:textId="77777777" w:rsidR="00D3495F" w:rsidRDefault="00D3495F" w:rsidP="00D8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11C7" w14:textId="4BAD8F7F" w:rsidR="00023E54" w:rsidRDefault="00FC1831">
    <w:pPr>
      <w:pStyle w:val="Sidefod"/>
    </w:pPr>
    <w:r>
      <w:rPr>
        <w:noProof/>
        <w:color w:val="808080" w:themeColor="background1" w:themeShade="80"/>
      </w:rPr>
      <mc:AlternateContent>
        <mc:Choice Requires="wpg">
          <w:drawing>
            <wp:anchor distT="0" distB="0" distL="0" distR="0" simplePos="0" relativeHeight="251661312" behindDoc="0" locked="0" layoutInCell="1" allowOverlap="1" wp14:anchorId="5C66E48F" wp14:editId="725B3197">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37" name="Gruppe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ktangel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felt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o"/>
                              <w:tag w:val=""/>
                              <w:id w:val="-1063724354"/>
                              <w:dataBinding w:prefixMappings="xmlns:ns0='http://schemas.microsoft.com/office/2006/coverPageProps' " w:xpath="/ns0:CoverPageProperties[1]/ns0:PublishDate[1]" w:storeItemID="{55AF091B-3C7A-41E3-B477-F2FDAA23CFDA}"/>
                              <w:date w:fullDate="2025-07-17T00:00:00Z">
                                <w:dateFormat w:val="d. MMMM yyyy"/>
                                <w:lid w:val="da-DK"/>
                                <w:storeMappedDataAs w:val="dateTime"/>
                                <w:calendar w:val="gregorian"/>
                              </w:date>
                            </w:sdtPr>
                            <w:sdtContent>
                              <w:p w14:paraId="7A083E0A" w14:textId="6881D388" w:rsidR="00FC1831" w:rsidRDefault="00FC1831">
                                <w:pPr>
                                  <w:jc w:val="right"/>
                                  <w:rPr>
                                    <w:color w:val="7F7F7F" w:themeColor="text1" w:themeTint="80"/>
                                  </w:rPr>
                                </w:pPr>
                                <w:r>
                                  <w:rPr>
                                    <w:color w:val="7F7F7F" w:themeColor="text1" w:themeTint="80"/>
                                  </w:rPr>
                                  <w:t>17-07-2025</w:t>
                                </w:r>
                              </w:p>
                            </w:sdtContent>
                          </w:sdt>
                          <w:p w14:paraId="2940FEDE" w14:textId="77777777" w:rsidR="00FC1831" w:rsidRDefault="00FC183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C66E48F" id="Gruppe 7" o:spid="_x0000_s1026"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">
              <v:rect id="Rektangel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kstfelt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o"/>
                        <w:tag w:val=""/>
                        <w:id w:val="-1063724354"/>
                        <w:dataBinding w:prefixMappings="xmlns:ns0='http://schemas.microsoft.com/office/2006/coverPageProps' " w:xpath="/ns0:CoverPageProperties[1]/ns0:PublishDate[1]" w:storeItemID="{55AF091B-3C7A-41E3-B477-F2FDAA23CFDA}"/>
                        <w:date w:fullDate="2025-07-17T00:00:00Z">
                          <w:dateFormat w:val="d. MMMM yyyy"/>
                          <w:lid w:val="da-DK"/>
                          <w:storeMappedDataAs w:val="dateTime"/>
                          <w:calendar w:val="gregorian"/>
                        </w:date>
                      </w:sdtPr>
                      <w:sdtContent>
                        <w:p w14:paraId="7A083E0A" w14:textId="6881D388" w:rsidR="00FC1831" w:rsidRDefault="00FC1831">
                          <w:pPr>
                            <w:jc w:val="right"/>
                            <w:rPr>
                              <w:color w:val="7F7F7F" w:themeColor="text1" w:themeTint="80"/>
                            </w:rPr>
                          </w:pPr>
                          <w:r>
                            <w:rPr>
                              <w:color w:val="7F7F7F" w:themeColor="text1" w:themeTint="80"/>
                            </w:rPr>
                            <w:t>17-07-2025</w:t>
                          </w:r>
                        </w:p>
                      </w:sdtContent>
                    </w:sdt>
                    <w:p w14:paraId="2940FEDE" w14:textId="77777777" w:rsidR="00FC1831" w:rsidRDefault="00FC183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0288" behindDoc="0" locked="0" layoutInCell="1" allowOverlap="1" wp14:anchorId="2F8A606C" wp14:editId="6AA1DEBB">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ktangel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C67CF" w14:textId="77777777" w:rsidR="00FC1831" w:rsidRDefault="00FC183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A606C" id="Rektangel 8" o:spid="_x0000_s1029" style="position:absolute;margin-left:0;margin-top:0;width:36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44C67CF" w14:textId="77777777" w:rsidR="00FC1831" w:rsidRDefault="00FC183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D862" w14:textId="77777777" w:rsidR="00D3495F" w:rsidRDefault="00D3495F" w:rsidP="00D80E23">
      <w:pPr>
        <w:spacing w:after="0" w:line="240" w:lineRule="auto"/>
      </w:pPr>
      <w:r>
        <w:separator/>
      </w:r>
    </w:p>
  </w:footnote>
  <w:footnote w:type="continuationSeparator" w:id="0">
    <w:p w14:paraId="369F7E00" w14:textId="77777777" w:rsidR="00D3495F" w:rsidRDefault="00D3495F" w:rsidP="00D8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9EAA" w14:textId="01E0DAD2" w:rsidR="00D80E23" w:rsidRDefault="007F2E46">
    <w:pPr>
      <w:pStyle w:val="Sidehoved"/>
    </w:pPr>
    <w:r>
      <w:rPr>
        <w:noProof/>
      </w:rPr>
      <w:drawing>
        <wp:anchor distT="0" distB="0" distL="114300" distR="114300" simplePos="0" relativeHeight="251658240" behindDoc="0" locked="0" layoutInCell="1" allowOverlap="1" wp14:anchorId="2A376629" wp14:editId="4463A398">
          <wp:simplePos x="0" y="0"/>
          <wp:positionH relativeFrom="column">
            <wp:posOffset>3747135</wp:posOffset>
          </wp:positionH>
          <wp:positionV relativeFrom="paragraph">
            <wp:posOffset>-284210</wp:posOffset>
          </wp:positionV>
          <wp:extent cx="2875622" cy="795385"/>
          <wp:effectExtent l="0" t="0" r="1270" b="5080"/>
          <wp:wrapNone/>
          <wp:docPr id="1153273205" name="Billede 1" descr="Et billede, der indeholder tekst, Font/skrifttype, Grafik,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73205" name="Billede 1" descr="Et billede, der indeholder tekst, Font/skrifttype, Grafik, grafisk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86538" cy="798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17C"/>
    <w:multiLevelType w:val="hybridMultilevel"/>
    <w:tmpl w:val="794E02C0"/>
    <w:lvl w:ilvl="0" w:tplc="9BAA3D92">
      <w:start w:val="12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2528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23"/>
    <w:rsid w:val="00023E54"/>
    <w:rsid w:val="0009170A"/>
    <w:rsid w:val="000A0738"/>
    <w:rsid w:val="000D4810"/>
    <w:rsid w:val="001113D5"/>
    <w:rsid w:val="00153430"/>
    <w:rsid w:val="0016301C"/>
    <w:rsid w:val="0017616D"/>
    <w:rsid w:val="0020529F"/>
    <w:rsid w:val="00224DDE"/>
    <w:rsid w:val="00227306"/>
    <w:rsid w:val="00233A23"/>
    <w:rsid w:val="00242B52"/>
    <w:rsid w:val="002431B1"/>
    <w:rsid w:val="00261CBB"/>
    <w:rsid w:val="00280217"/>
    <w:rsid w:val="002958D2"/>
    <w:rsid w:val="002A0CAA"/>
    <w:rsid w:val="002B6BFB"/>
    <w:rsid w:val="00300C49"/>
    <w:rsid w:val="00326C53"/>
    <w:rsid w:val="003271F9"/>
    <w:rsid w:val="00341D87"/>
    <w:rsid w:val="004268B2"/>
    <w:rsid w:val="00463FA2"/>
    <w:rsid w:val="0048445D"/>
    <w:rsid w:val="00496C56"/>
    <w:rsid w:val="004D6923"/>
    <w:rsid w:val="00507BCE"/>
    <w:rsid w:val="00511C40"/>
    <w:rsid w:val="0052534B"/>
    <w:rsid w:val="00574EE1"/>
    <w:rsid w:val="005E71F2"/>
    <w:rsid w:val="00670B9B"/>
    <w:rsid w:val="00713018"/>
    <w:rsid w:val="0077631C"/>
    <w:rsid w:val="007A139E"/>
    <w:rsid w:val="007B74CB"/>
    <w:rsid w:val="007D6946"/>
    <w:rsid w:val="007F2E46"/>
    <w:rsid w:val="00826FD7"/>
    <w:rsid w:val="008902D6"/>
    <w:rsid w:val="008A7959"/>
    <w:rsid w:val="008B4B3A"/>
    <w:rsid w:val="008D54F2"/>
    <w:rsid w:val="0090053D"/>
    <w:rsid w:val="00924BDD"/>
    <w:rsid w:val="00927DAB"/>
    <w:rsid w:val="0093053B"/>
    <w:rsid w:val="009356EC"/>
    <w:rsid w:val="00937BCB"/>
    <w:rsid w:val="009876DE"/>
    <w:rsid w:val="00997B3B"/>
    <w:rsid w:val="00A167BC"/>
    <w:rsid w:val="00AE5D89"/>
    <w:rsid w:val="00B47525"/>
    <w:rsid w:val="00B56EDE"/>
    <w:rsid w:val="00B73E4C"/>
    <w:rsid w:val="00BC354D"/>
    <w:rsid w:val="00BC4152"/>
    <w:rsid w:val="00BE3C54"/>
    <w:rsid w:val="00BE6DD7"/>
    <w:rsid w:val="00BF57AD"/>
    <w:rsid w:val="00C174B6"/>
    <w:rsid w:val="00C52B68"/>
    <w:rsid w:val="00CD1612"/>
    <w:rsid w:val="00CD1EFE"/>
    <w:rsid w:val="00CF3567"/>
    <w:rsid w:val="00D224A3"/>
    <w:rsid w:val="00D3495F"/>
    <w:rsid w:val="00D76C5A"/>
    <w:rsid w:val="00D80E23"/>
    <w:rsid w:val="00D8413F"/>
    <w:rsid w:val="00E4235F"/>
    <w:rsid w:val="00EE3DCB"/>
    <w:rsid w:val="00EF3114"/>
    <w:rsid w:val="00F06D72"/>
    <w:rsid w:val="00F21D69"/>
    <w:rsid w:val="00F93958"/>
    <w:rsid w:val="00FA363E"/>
    <w:rsid w:val="00FC1831"/>
    <w:rsid w:val="00FC78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662B"/>
  <w15:chartTrackingRefBased/>
  <w15:docId w15:val="{4800D8E2-53F0-449A-9FF8-F30B575B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0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80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80E2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80E2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80E2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80E2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0E2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0E2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0E2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0E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80E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80E2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80E2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80E2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80E2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80E2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80E2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80E23"/>
    <w:rPr>
      <w:rFonts w:eastAsiaTheme="majorEastAsia" w:cstheme="majorBidi"/>
      <w:color w:val="272727" w:themeColor="text1" w:themeTint="D8"/>
    </w:rPr>
  </w:style>
  <w:style w:type="paragraph" w:styleId="Titel">
    <w:name w:val="Title"/>
    <w:basedOn w:val="Normal"/>
    <w:next w:val="Normal"/>
    <w:link w:val="TitelTegn"/>
    <w:uiPriority w:val="10"/>
    <w:qFormat/>
    <w:rsid w:val="00D8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80E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80E2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80E2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80E2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80E23"/>
    <w:rPr>
      <w:i/>
      <w:iCs/>
      <w:color w:val="404040" w:themeColor="text1" w:themeTint="BF"/>
    </w:rPr>
  </w:style>
  <w:style w:type="paragraph" w:styleId="Listeafsnit">
    <w:name w:val="List Paragraph"/>
    <w:basedOn w:val="Normal"/>
    <w:uiPriority w:val="34"/>
    <w:qFormat/>
    <w:rsid w:val="00D80E23"/>
    <w:pPr>
      <w:ind w:left="720"/>
      <w:contextualSpacing/>
    </w:pPr>
  </w:style>
  <w:style w:type="character" w:styleId="Kraftigfremhvning">
    <w:name w:val="Intense Emphasis"/>
    <w:basedOn w:val="Standardskrifttypeiafsnit"/>
    <w:uiPriority w:val="21"/>
    <w:qFormat/>
    <w:rsid w:val="00D80E23"/>
    <w:rPr>
      <w:i/>
      <w:iCs/>
      <w:color w:val="0F4761" w:themeColor="accent1" w:themeShade="BF"/>
    </w:rPr>
  </w:style>
  <w:style w:type="paragraph" w:styleId="Strktcitat">
    <w:name w:val="Intense Quote"/>
    <w:basedOn w:val="Normal"/>
    <w:next w:val="Normal"/>
    <w:link w:val="StrktcitatTegn"/>
    <w:uiPriority w:val="30"/>
    <w:qFormat/>
    <w:rsid w:val="00D80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80E23"/>
    <w:rPr>
      <w:i/>
      <w:iCs/>
      <w:color w:val="0F4761" w:themeColor="accent1" w:themeShade="BF"/>
    </w:rPr>
  </w:style>
  <w:style w:type="character" w:styleId="Kraftighenvisning">
    <w:name w:val="Intense Reference"/>
    <w:basedOn w:val="Standardskrifttypeiafsnit"/>
    <w:uiPriority w:val="32"/>
    <w:qFormat/>
    <w:rsid w:val="00D80E23"/>
    <w:rPr>
      <w:b/>
      <w:bCs/>
      <w:smallCaps/>
      <w:color w:val="0F4761" w:themeColor="accent1" w:themeShade="BF"/>
      <w:spacing w:val="5"/>
    </w:rPr>
  </w:style>
  <w:style w:type="paragraph" w:styleId="Sidehoved">
    <w:name w:val="header"/>
    <w:basedOn w:val="Normal"/>
    <w:link w:val="SidehovedTegn"/>
    <w:uiPriority w:val="99"/>
    <w:unhideWhenUsed/>
    <w:rsid w:val="00D80E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80E23"/>
  </w:style>
  <w:style w:type="paragraph" w:styleId="Sidefod">
    <w:name w:val="footer"/>
    <w:basedOn w:val="Normal"/>
    <w:link w:val="SidefodTegn"/>
    <w:uiPriority w:val="99"/>
    <w:unhideWhenUsed/>
    <w:rsid w:val="00D80E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80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84">
      <w:bodyDiv w:val="1"/>
      <w:marLeft w:val="0"/>
      <w:marRight w:val="0"/>
      <w:marTop w:val="0"/>
      <w:marBottom w:val="0"/>
      <w:divBdr>
        <w:top w:val="none" w:sz="0" w:space="0" w:color="auto"/>
        <w:left w:val="none" w:sz="0" w:space="0" w:color="auto"/>
        <w:bottom w:val="none" w:sz="0" w:space="0" w:color="auto"/>
        <w:right w:val="none" w:sz="0" w:space="0" w:color="auto"/>
      </w:divBdr>
    </w:div>
    <w:div w:id="107169538">
      <w:bodyDiv w:val="1"/>
      <w:marLeft w:val="0"/>
      <w:marRight w:val="0"/>
      <w:marTop w:val="0"/>
      <w:marBottom w:val="0"/>
      <w:divBdr>
        <w:top w:val="none" w:sz="0" w:space="0" w:color="auto"/>
        <w:left w:val="none" w:sz="0" w:space="0" w:color="auto"/>
        <w:bottom w:val="none" w:sz="0" w:space="0" w:color="auto"/>
        <w:right w:val="none" w:sz="0" w:space="0" w:color="auto"/>
      </w:divBdr>
    </w:div>
    <w:div w:id="315843237">
      <w:bodyDiv w:val="1"/>
      <w:marLeft w:val="0"/>
      <w:marRight w:val="0"/>
      <w:marTop w:val="0"/>
      <w:marBottom w:val="0"/>
      <w:divBdr>
        <w:top w:val="none" w:sz="0" w:space="0" w:color="auto"/>
        <w:left w:val="none" w:sz="0" w:space="0" w:color="auto"/>
        <w:bottom w:val="none" w:sz="0" w:space="0" w:color="auto"/>
        <w:right w:val="none" w:sz="0" w:space="0" w:color="auto"/>
      </w:divBdr>
    </w:div>
    <w:div w:id="358512440">
      <w:bodyDiv w:val="1"/>
      <w:marLeft w:val="0"/>
      <w:marRight w:val="0"/>
      <w:marTop w:val="0"/>
      <w:marBottom w:val="0"/>
      <w:divBdr>
        <w:top w:val="none" w:sz="0" w:space="0" w:color="auto"/>
        <w:left w:val="none" w:sz="0" w:space="0" w:color="auto"/>
        <w:bottom w:val="none" w:sz="0" w:space="0" w:color="auto"/>
        <w:right w:val="none" w:sz="0" w:space="0" w:color="auto"/>
      </w:divBdr>
    </w:div>
    <w:div w:id="165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3BA5-7ADA-4EB7-9A09-155A2C8D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1274</Words>
  <Characters>7777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Søndergaard Sørensen</dc:creator>
  <cp:keywords/>
  <dc:description/>
  <cp:lastModifiedBy>Anne-Marie Truelsen</cp:lastModifiedBy>
  <cp:revision>13</cp:revision>
  <cp:lastPrinted>2025-06-25T14:29:00Z</cp:lastPrinted>
  <dcterms:created xsi:type="dcterms:W3CDTF">2025-07-15T18:46:00Z</dcterms:created>
  <dcterms:modified xsi:type="dcterms:W3CDTF">2025-07-17T06:35:00Z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D25-1088421</vt:lpwstr>
  </property>
  <property fmtid="{D5CDD505-2E9C-101B-9397-08002B2CF9AE}" pid="3" name="afsendelsesdato">
    <vt:lpwstr/>
  </property>
  <property fmtid="{D5CDD505-2E9C-101B-9397-08002B2CF9AE}" pid="4" name="Ansvarlig_navn">
    <vt:lpwstr/>
  </property>
  <property fmtid="{D5CDD505-2E9C-101B-9397-08002B2CF9AE}" pid="5" name="Ansvarlig_titel">
    <vt:lpwstr/>
  </property>
  <property fmtid="{D5CDD505-2E9C-101B-9397-08002B2CF9AE}" pid="6" name="Ansvarlig_afdeling">
    <vt:lpwstr/>
  </property>
  <property fmtid="{D5CDD505-2E9C-101B-9397-08002B2CF9AE}" pid="7" name="Ansvarlig_email">
    <vt:lpwstr/>
  </property>
  <property fmtid="{D5CDD505-2E9C-101B-9397-08002B2CF9AE}" pid="8" name="Ansvarlig_telefon">
    <vt:lpwstr/>
  </property>
  <property fmtid="{D5CDD505-2E9C-101B-9397-08002B2CF9AE}" pid="9" name="Kommentarer">
    <vt:lpwstr>Kommentarer</vt:lpwstr>
  </property>
  <property fmtid="{D5CDD505-2E9C-101B-9397-08002B2CF9AE}" pid="10" name="Aktuel_Version">
    <vt:lpwstr>5.0</vt:lpwstr>
  </property>
  <property fmtid="{D5CDD505-2E9C-101B-9397-08002B2CF9AE}" pid="11" name="DN_DokumentNummer">
    <vt:lpwstr>D25-1088421</vt:lpwstr>
  </property>
  <property fmtid="{D5CDD505-2E9C-101B-9397-08002B2CF9AE}" pid="12" name="Ansvarlig_mobil">
    <vt:lpwstr/>
  </property>
  <property fmtid="{D5CDD505-2E9C-101B-9397-08002B2CF9AE}" pid="13" name="sagsnummer">
    <vt:lpwstr>S24-8837</vt:lpwstr>
  </property>
  <property fmtid="{D5CDD505-2E9C-101B-9397-08002B2CF9AE}" pid="14" name="ansaettelsesdato">
    <vt:lpwstr/>
  </property>
  <property fmtid="{D5CDD505-2E9C-101B-9397-08002B2CF9AE}" pid="15" name="Medarb_Navn">
    <vt:lpwstr/>
  </property>
  <property fmtid="{D5CDD505-2E9C-101B-9397-08002B2CF9AE}" pid="16" name="Medarb_adresse">
    <vt:lpwstr/>
  </property>
  <property fmtid="{D5CDD505-2E9C-101B-9397-08002B2CF9AE}" pid="17" name="Medarb_postnr">
    <vt:lpwstr/>
  </property>
  <property fmtid="{D5CDD505-2E9C-101B-9397-08002B2CF9AE}" pid="18" name="Medarb_by">
    <vt:lpwstr/>
  </property>
  <property fmtid="{D5CDD505-2E9C-101B-9397-08002B2CF9AE}" pid="19" name="Medarb_stilling">
    <vt:lpwstr/>
  </property>
  <property fmtid="{D5CDD505-2E9C-101B-9397-08002B2CF9AE}" pid="20" name="Medarb_CPR">
    <vt:lpwstr/>
  </property>
  <property fmtid="{D5CDD505-2E9C-101B-9397-08002B2CF9AE}" pid="21" name="Comments">
    <vt:lpwstr/>
  </property>
</Properties>
</file>